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D23D" w14:textId="31666877" w:rsidR="00874288" w:rsidRDefault="00874288" w:rsidP="00874288">
      <w:pPr>
        <w:jc w:val="center"/>
        <w:rPr>
          <w:rFonts w:ascii="Times New Roman" w:hAnsi="Times New Roman" w:cs="Times New Roman"/>
          <w:sz w:val="32"/>
          <w:szCs w:val="32"/>
        </w:rPr>
      </w:pPr>
      <w:r w:rsidRPr="00BC0098">
        <w:rPr>
          <w:rFonts w:ascii="Tahoma" w:hAnsi="Tahoma" w:cs="Tahoma"/>
          <w:noProof/>
          <w:szCs w:val="18"/>
        </w:rPr>
        <w:drawing>
          <wp:inline distT="0" distB="0" distL="0" distR="0" wp14:anchorId="5A5C53B3" wp14:editId="2303F1C4">
            <wp:extent cx="5387340" cy="784860"/>
            <wp:effectExtent l="0" t="0" r="0" b="0"/>
            <wp:docPr id="1" name="Obraz 9" descr="EFS_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EFS_czarnobiał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2BFBAC9D" w14:textId="7119DAA0" w:rsidR="00874288" w:rsidRPr="00097F92" w:rsidRDefault="00874288" w:rsidP="00874288">
      <w:pPr>
        <w:jc w:val="center"/>
        <w:rPr>
          <w:rFonts w:ascii="Arial" w:hAnsi="Arial" w:cs="Arial"/>
          <w:bCs/>
          <w:sz w:val="18"/>
          <w:szCs w:val="18"/>
        </w:rPr>
      </w:pPr>
      <w:r w:rsidRPr="00097F92">
        <w:rPr>
          <w:rFonts w:ascii="Arial" w:hAnsi="Arial" w:cs="Arial"/>
          <w:bCs/>
          <w:sz w:val="18"/>
          <w:szCs w:val="18"/>
        </w:rPr>
        <w:t>Projekt „Śląska akademia kompetencji językowych i komputerowych” WND-RPSL.11.04.03-24-08A5/17</w:t>
      </w:r>
    </w:p>
    <w:p w14:paraId="2C7BFF3E" w14:textId="77777777" w:rsidR="00874288" w:rsidRDefault="00874288">
      <w:pPr>
        <w:rPr>
          <w:rFonts w:ascii="Times New Roman" w:hAnsi="Times New Roman" w:cs="Times New Roman"/>
          <w:sz w:val="32"/>
          <w:szCs w:val="32"/>
        </w:rPr>
      </w:pPr>
    </w:p>
    <w:p w14:paraId="123C81A4" w14:textId="568E4F10" w:rsidR="00050FEB" w:rsidRDefault="00B449AD">
      <w:pPr>
        <w:rPr>
          <w:rFonts w:ascii="Times New Roman" w:hAnsi="Times New Roman" w:cs="Times New Roman"/>
          <w:sz w:val="32"/>
          <w:szCs w:val="32"/>
        </w:rPr>
      </w:pPr>
      <w:r w:rsidRPr="00B449AD">
        <w:rPr>
          <w:rFonts w:ascii="Times New Roman" w:hAnsi="Times New Roman" w:cs="Times New Roman"/>
          <w:sz w:val="32"/>
          <w:szCs w:val="32"/>
        </w:rPr>
        <w:t>WYMOGI SANITARNE W ZWIĄZKU Z COVID-19</w:t>
      </w:r>
    </w:p>
    <w:p w14:paraId="3D4F5F6C" w14:textId="6DBEC542" w:rsidR="008179A9" w:rsidRPr="00181A7A" w:rsidRDefault="008179A9"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Ogólne obowiązujące zasady bezpieczeństw</w:t>
      </w:r>
      <w:r w:rsidR="00181A7A" w:rsidRPr="00181A7A">
        <w:rPr>
          <w:rFonts w:ascii="Times New Roman" w:hAnsi="Times New Roman" w:cs="Times New Roman"/>
          <w:sz w:val="24"/>
          <w:szCs w:val="24"/>
        </w:rPr>
        <w:t>a:</w:t>
      </w:r>
      <w:r w:rsidR="00181A7A" w:rsidRPr="00181A7A">
        <w:rPr>
          <w:rFonts w:ascii="Times New Roman" w:hAnsi="Times New Roman" w:cs="Times New Roman"/>
          <w:sz w:val="24"/>
          <w:szCs w:val="24"/>
        </w:rPr>
        <w:br/>
        <w:t>a</w:t>
      </w:r>
      <w:r w:rsidRPr="00181A7A">
        <w:rPr>
          <w:rFonts w:ascii="Times New Roman" w:hAnsi="Times New Roman" w:cs="Times New Roman"/>
          <w:sz w:val="24"/>
          <w:szCs w:val="24"/>
        </w:rPr>
        <w:t>) zakaz kontakt</w:t>
      </w:r>
      <w:r w:rsidR="00181A7A" w:rsidRPr="00181A7A">
        <w:rPr>
          <w:rFonts w:ascii="Times New Roman" w:hAnsi="Times New Roman" w:cs="Times New Roman"/>
          <w:sz w:val="24"/>
          <w:szCs w:val="24"/>
        </w:rPr>
        <w:t xml:space="preserve">owania się z innymi zdającymi </w:t>
      </w:r>
      <w:r w:rsidR="00181A7A" w:rsidRPr="00181A7A">
        <w:rPr>
          <w:rFonts w:ascii="Times New Roman" w:hAnsi="Times New Roman" w:cs="Times New Roman"/>
          <w:sz w:val="24"/>
          <w:szCs w:val="24"/>
        </w:rPr>
        <w:br/>
        <w:t>b</w:t>
      </w:r>
      <w:r w:rsidRPr="00181A7A">
        <w:rPr>
          <w:rFonts w:ascii="Times New Roman" w:hAnsi="Times New Roman" w:cs="Times New Roman"/>
          <w:sz w:val="24"/>
          <w:szCs w:val="24"/>
        </w:rPr>
        <w:t>) obowiązek zakrywania ust i nosa w przypadku kontaktu bezpośredniego z egzaminatorem, wyjścia do toalety lub wyjścia z sali egzaminacyjnej po zakończeniu pr</w:t>
      </w:r>
      <w:r w:rsidR="00181A7A" w:rsidRPr="00181A7A">
        <w:rPr>
          <w:rFonts w:ascii="Times New Roman" w:hAnsi="Times New Roman" w:cs="Times New Roman"/>
          <w:sz w:val="24"/>
          <w:szCs w:val="24"/>
        </w:rPr>
        <w:t xml:space="preserve">acy z arkuszem egzaminacyjnym </w:t>
      </w:r>
      <w:r w:rsidR="00181A7A" w:rsidRPr="00181A7A">
        <w:rPr>
          <w:rFonts w:ascii="Times New Roman" w:hAnsi="Times New Roman" w:cs="Times New Roman"/>
          <w:sz w:val="24"/>
          <w:szCs w:val="24"/>
        </w:rPr>
        <w:br/>
        <w:t>c</w:t>
      </w:r>
      <w:r w:rsidRPr="00181A7A">
        <w:rPr>
          <w:rFonts w:ascii="Times New Roman" w:hAnsi="Times New Roman" w:cs="Times New Roman"/>
          <w:sz w:val="24"/>
          <w:szCs w:val="24"/>
        </w:rPr>
        <w:t>) niedotykanie dłońmi okolic twarzy, zwłaszcza ust, nosa i oczu, a także przestrzegania higieny kaszlu i oddychania: podczas kaszlu i kichania należy zakryć usta i nos z</w:t>
      </w:r>
      <w:r w:rsidR="00181A7A" w:rsidRPr="00181A7A">
        <w:rPr>
          <w:rFonts w:ascii="Times New Roman" w:hAnsi="Times New Roman" w:cs="Times New Roman"/>
          <w:sz w:val="24"/>
          <w:szCs w:val="24"/>
        </w:rPr>
        <w:t xml:space="preserve">giętym łokciem lub chusteczką </w:t>
      </w:r>
      <w:r w:rsidR="00181A7A" w:rsidRPr="00181A7A">
        <w:rPr>
          <w:rFonts w:ascii="Times New Roman" w:hAnsi="Times New Roman" w:cs="Times New Roman"/>
          <w:sz w:val="24"/>
          <w:szCs w:val="24"/>
        </w:rPr>
        <w:br/>
        <w:t>d</w:t>
      </w:r>
      <w:r w:rsidRPr="00181A7A">
        <w:rPr>
          <w:rFonts w:ascii="Times New Roman" w:hAnsi="Times New Roman" w:cs="Times New Roman"/>
          <w:sz w:val="24"/>
          <w:szCs w:val="24"/>
        </w:rPr>
        <w:t>) konieczność zachowania odpowiedniego dystansu od innych zdających  po zakończonym egzaminie.</w:t>
      </w:r>
    </w:p>
    <w:p w14:paraId="35857407" w14:textId="4AA25436" w:rsidR="008179A9" w:rsidRPr="00181A7A" w:rsidRDefault="008179A9"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Przed wejściem na salę należy zdezynfekować ręce</w:t>
      </w:r>
      <w:r w:rsidR="00181A7A" w:rsidRPr="00181A7A">
        <w:rPr>
          <w:rFonts w:ascii="Times New Roman" w:hAnsi="Times New Roman" w:cs="Times New Roman"/>
          <w:sz w:val="24"/>
          <w:szCs w:val="24"/>
        </w:rPr>
        <w:t>.</w:t>
      </w:r>
    </w:p>
    <w:p w14:paraId="1BF58895" w14:textId="5085705C" w:rsidR="008179A9" w:rsidRPr="00181A7A" w:rsidRDefault="008179A9"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Na sali egzaminacyjnej obowiązuje zachowanie odstępu 1.5 m pomiędzy osobami zdającymi</w:t>
      </w:r>
      <w:r w:rsidR="00181A7A" w:rsidRPr="00181A7A">
        <w:rPr>
          <w:rFonts w:ascii="Times New Roman" w:hAnsi="Times New Roman" w:cs="Times New Roman"/>
          <w:sz w:val="24"/>
          <w:szCs w:val="24"/>
        </w:rPr>
        <w:t>.</w:t>
      </w:r>
    </w:p>
    <w:p w14:paraId="7EC00597" w14:textId="2A3463F9" w:rsidR="00B449AD" w:rsidRPr="00181A7A" w:rsidRDefault="00B449AD" w:rsidP="00B449AD">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Na egzamin może przyjść wyłącznie osoba zdrowa, bez objawów chorobowych sugerujących chorobę zakaźną</w:t>
      </w:r>
      <w:r w:rsidR="00181A7A" w:rsidRPr="00181A7A">
        <w:rPr>
          <w:rFonts w:ascii="Times New Roman" w:hAnsi="Times New Roman" w:cs="Times New Roman"/>
          <w:sz w:val="24"/>
          <w:szCs w:val="24"/>
        </w:rPr>
        <w:t>.</w:t>
      </w:r>
    </w:p>
    <w:p w14:paraId="515F4F9E" w14:textId="2FA83598" w:rsidR="00B449AD" w:rsidRPr="00181A7A" w:rsidRDefault="00B449AD" w:rsidP="00B449AD">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Zdający, egzaminator oraz każda inna osoba uczestnicząca  w przeprowadzaniu egzaminu nie może przyjść na egzamin, jeżeli przebywa  w domu z osobą na kwarantannie lub izolacji w warunkach domowych albo sama jest objęta kwarantanną lub izolacją w warunkach domowych</w:t>
      </w:r>
      <w:r w:rsidR="008179A9" w:rsidRPr="00181A7A">
        <w:rPr>
          <w:rFonts w:ascii="Times New Roman" w:hAnsi="Times New Roman" w:cs="Times New Roman"/>
          <w:sz w:val="24"/>
          <w:szCs w:val="24"/>
        </w:rPr>
        <w:t>.</w:t>
      </w:r>
    </w:p>
    <w:p w14:paraId="631CCEF3" w14:textId="32EC6857" w:rsidR="008179A9" w:rsidRPr="00181A7A" w:rsidRDefault="008179A9"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Zarówno zdający, jak i członkowie zespołu nadzorującego mogą – jeżeli uznają to za właściwe – mieć zakryte usta i nos w trakcie egzaminu, nawet  po zajęciu miejsca przy stoliku / stanowisku egzaminacyjnym.</w:t>
      </w:r>
    </w:p>
    <w:p w14:paraId="2CCD3670" w14:textId="4392D172" w:rsidR="008179A9" w:rsidRPr="00874288" w:rsidRDefault="008179A9" w:rsidP="00CA472C">
      <w:pPr>
        <w:pStyle w:val="Akapitzlist"/>
        <w:numPr>
          <w:ilvl w:val="0"/>
          <w:numId w:val="4"/>
        </w:numPr>
        <w:spacing w:after="200" w:line="276" w:lineRule="auto"/>
        <w:rPr>
          <w:rFonts w:ascii="Times New Roman" w:hAnsi="Times New Roman" w:cs="Times New Roman"/>
          <w:sz w:val="24"/>
          <w:szCs w:val="24"/>
        </w:rPr>
      </w:pPr>
      <w:r w:rsidRPr="00874288">
        <w:rPr>
          <w:rFonts w:ascii="Times New Roman" w:hAnsi="Times New Roman" w:cs="Times New Roman"/>
          <w:sz w:val="24"/>
          <w:szCs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r w:rsidR="00181A7A" w:rsidRPr="00874288">
        <w:rPr>
          <w:rFonts w:ascii="Times New Roman" w:hAnsi="Times New Roman" w:cs="Times New Roman"/>
          <w:sz w:val="24"/>
          <w:szCs w:val="24"/>
        </w:rPr>
        <w:br/>
      </w:r>
      <w:r w:rsidRPr="00874288">
        <w:rPr>
          <w:rFonts w:ascii="Times New Roman" w:hAnsi="Times New Roman" w:cs="Times New Roman"/>
          <w:sz w:val="24"/>
          <w:szCs w:val="24"/>
        </w:rPr>
        <w:t>Należy poinformować Organizatora oraz egzaminatora, że do egzaminu przystępuje zdający chorujący na alergię albo inne schorzenie, którego objawami mogą być kaszel, katar lub łzawienie. Egzaminator musi posiadać taką wiedzę, aby nie interpretować takich objawów w przypadku danego zdającego jako objawów „niepokojących”.</w:t>
      </w:r>
    </w:p>
    <w:p w14:paraId="5415CF07" w14:textId="36EC062C" w:rsidR="00B449AD" w:rsidRPr="00181A7A" w:rsidRDefault="00B449AD" w:rsidP="00B449AD">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Na egzaminie każdy zdający korzysta z własnych przyborów piśmienniczych. Zdający nie mogą pożyczać przyborów od innych zdających</w:t>
      </w:r>
      <w:r w:rsidR="00181A7A" w:rsidRPr="00181A7A">
        <w:rPr>
          <w:rFonts w:ascii="Times New Roman" w:hAnsi="Times New Roman" w:cs="Times New Roman"/>
          <w:sz w:val="24"/>
          <w:szCs w:val="24"/>
        </w:rPr>
        <w:t>.</w:t>
      </w:r>
    </w:p>
    <w:p w14:paraId="11E2B517" w14:textId="08B2E269" w:rsidR="00A82DBA" w:rsidRPr="00181A7A" w:rsidRDefault="00B449AD"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Organizator nie zapewnia wody pitnej. Na egzamin należy przynieść własną butelkę z wodą</w:t>
      </w:r>
      <w:r w:rsidR="00181A7A" w:rsidRPr="00181A7A">
        <w:rPr>
          <w:rFonts w:ascii="Times New Roman" w:hAnsi="Times New Roman" w:cs="Times New Roman"/>
          <w:sz w:val="24"/>
          <w:szCs w:val="24"/>
        </w:rPr>
        <w:t>.</w:t>
      </w:r>
    </w:p>
    <w:p w14:paraId="385C712A" w14:textId="546ED2BE" w:rsidR="006A4C56" w:rsidRPr="00181A7A" w:rsidRDefault="006124D9"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lastRenderedPageBreak/>
        <w:t>Organi</w:t>
      </w:r>
      <w:r w:rsidR="00A82DBA" w:rsidRPr="00181A7A">
        <w:rPr>
          <w:rFonts w:ascii="Times New Roman" w:hAnsi="Times New Roman" w:cs="Times New Roman"/>
          <w:sz w:val="24"/>
          <w:szCs w:val="24"/>
        </w:rPr>
        <w:t>zator zapewnia dezynfekcję ławek oraz krzes</w:t>
      </w:r>
      <w:r w:rsidR="008179A9" w:rsidRPr="00181A7A">
        <w:rPr>
          <w:rFonts w:ascii="Times New Roman" w:hAnsi="Times New Roman" w:cs="Times New Roman"/>
          <w:sz w:val="24"/>
          <w:szCs w:val="24"/>
        </w:rPr>
        <w:t xml:space="preserve">eł w sali egzaminacyjnej przed </w:t>
      </w:r>
      <w:r w:rsidR="00A82DBA" w:rsidRPr="00181A7A">
        <w:rPr>
          <w:rFonts w:ascii="Times New Roman" w:hAnsi="Times New Roman" w:cs="Times New Roman"/>
          <w:sz w:val="24"/>
          <w:szCs w:val="24"/>
        </w:rPr>
        <w:t>i po każdym egzaminie.</w:t>
      </w:r>
    </w:p>
    <w:p w14:paraId="7F7CD5CA" w14:textId="3AB60C56" w:rsidR="008179A9" w:rsidRPr="00181A7A" w:rsidRDefault="00524C34"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Dla każdego zdającego będzie</w:t>
      </w:r>
      <w:r w:rsidR="008179A9" w:rsidRPr="00181A7A">
        <w:rPr>
          <w:rFonts w:ascii="Times New Roman" w:hAnsi="Times New Roman" w:cs="Times New Roman"/>
          <w:sz w:val="24"/>
          <w:szCs w:val="24"/>
        </w:rPr>
        <w:t xml:space="preserve"> zapewnione miejsce, w którym będzie mógł zostawić rzeczy osobiste – plecak, torbę, kurtkę, telefon itp.</w:t>
      </w:r>
    </w:p>
    <w:p w14:paraId="7504225F" w14:textId="479423D3" w:rsidR="00524C34" w:rsidRPr="00181A7A" w:rsidRDefault="00524C34" w:rsidP="008179A9">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Organizator zapewnia dostęp do zdezynfekowanej toalety.</w:t>
      </w:r>
    </w:p>
    <w:p w14:paraId="192F2F0B" w14:textId="2C565875" w:rsidR="00524C34" w:rsidRPr="00181A7A" w:rsidRDefault="00524C34" w:rsidP="00524C34">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Należy unikać tworzenia się grup zdających przed salą egzaminacyjną przed rozpoczęciem egzaminu oraz po jego zakończeniu.</w:t>
      </w:r>
    </w:p>
    <w:p w14:paraId="7C42DE48" w14:textId="3EC14504" w:rsidR="00524C34" w:rsidRPr="00181A7A" w:rsidRDefault="00524C34" w:rsidP="00524C34">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Sale egzaminacyjne będą wietrzone przed wpuszczeniem do nich zdających, mniej więcej co godzinę w trakcie egzaminu (jeżeli pogoda na to pozwala oraz na zewnątrz budynku nie panuje zbyt duży hałas) oraz po egzaminie, dbając  o zapewnienie komfortu zdających.</w:t>
      </w:r>
    </w:p>
    <w:p w14:paraId="178188A4" w14:textId="39317745" w:rsidR="00524C34" w:rsidRPr="00181A7A" w:rsidRDefault="00524C34" w:rsidP="00524C34">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Zdający potwierdzają swoją obecność  na egzaminie, podpisując się w wykazie, korzystając z własnego długopisu</w:t>
      </w:r>
      <w:r w:rsidR="00181A7A" w:rsidRPr="00181A7A">
        <w:rPr>
          <w:rFonts w:ascii="Times New Roman" w:hAnsi="Times New Roman" w:cs="Times New Roman"/>
          <w:sz w:val="24"/>
          <w:szCs w:val="24"/>
        </w:rPr>
        <w:t>.</w:t>
      </w:r>
    </w:p>
    <w:p w14:paraId="79EAA10D" w14:textId="6EB7CC8C" w:rsidR="00181A7A" w:rsidRPr="00181A7A" w:rsidRDefault="00181A7A" w:rsidP="00181A7A">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1C2F139E" w14:textId="45DD2F7A" w:rsidR="00181A7A" w:rsidRPr="00181A7A" w:rsidRDefault="00181A7A" w:rsidP="00181A7A">
      <w:pPr>
        <w:pStyle w:val="Akapitzlist"/>
        <w:numPr>
          <w:ilvl w:val="0"/>
          <w:numId w:val="4"/>
        </w:numPr>
        <w:rPr>
          <w:rFonts w:ascii="Times New Roman" w:hAnsi="Times New Roman" w:cs="Times New Roman"/>
          <w:sz w:val="24"/>
          <w:szCs w:val="24"/>
        </w:rPr>
      </w:pPr>
      <w:r w:rsidRPr="00181A7A">
        <w:rPr>
          <w:rFonts w:ascii="Times New Roman" w:hAnsi="Times New Roman" w:cs="Times New Roman"/>
          <w:sz w:val="24"/>
          <w:szCs w:val="24"/>
        </w:rPr>
        <w:t>W przypadku wątpliwości co do sposobu postępowania zawsze należy zwrócić się do właściwej powiatowej stacji sanitarno-epidemiologicznej w celu konsultacji lub uzyskania porady.</w:t>
      </w:r>
    </w:p>
    <w:p w14:paraId="4137EE02" w14:textId="77777777" w:rsidR="00A82DBA" w:rsidRPr="00A82DBA" w:rsidRDefault="00A82DBA" w:rsidP="006124D9">
      <w:pPr>
        <w:pStyle w:val="Akapitzlist"/>
        <w:ind w:left="1440"/>
        <w:rPr>
          <w:rFonts w:ascii="Times New Roman" w:hAnsi="Times New Roman" w:cs="Times New Roman"/>
          <w:sz w:val="24"/>
          <w:szCs w:val="24"/>
        </w:rPr>
      </w:pPr>
    </w:p>
    <w:p w14:paraId="657CCC9F" w14:textId="77777777" w:rsidR="002E32EA" w:rsidRPr="00B449AD" w:rsidRDefault="002E32EA" w:rsidP="00363B6E">
      <w:pPr>
        <w:pStyle w:val="Akapitzlist"/>
        <w:ind w:left="1440"/>
        <w:rPr>
          <w:rFonts w:ascii="Times New Roman" w:hAnsi="Times New Roman" w:cs="Times New Roman"/>
          <w:sz w:val="24"/>
          <w:szCs w:val="24"/>
        </w:rPr>
      </w:pPr>
    </w:p>
    <w:sectPr w:rsidR="002E32EA" w:rsidRPr="00B449AD" w:rsidSect="0087428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EE6"/>
    <w:multiLevelType w:val="multilevel"/>
    <w:tmpl w:val="2E50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3415E"/>
    <w:multiLevelType w:val="hybridMultilevel"/>
    <w:tmpl w:val="DECE0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5B75EB"/>
    <w:multiLevelType w:val="hybridMultilevel"/>
    <w:tmpl w:val="40C2D7C0"/>
    <w:lvl w:ilvl="0" w:tplc="0415000D">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 w15:restartNumberingAfterBreak="0">
    <w:nsid w:val="4F2E5670"/>
    <w:multiLevelType w:val="hybridMultilevel"/>
    <w:tmpl w:val="4C78F3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4370926"/>
    <w:multiLevelType w:val="hybridMultilevel"/>
    <w:tmpl w:val="2A904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D147A4"/>
    <w:multiLevelType w:val="multilevel"/>
    <w:tmpl w:val="2E8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EB"/>
    <w:rsid w:val="00050FEB"/>
    <w:rsid w:val="00181A7A"/>
    <w:rsid w:val="001F610F"/>
    <w:rsid w:val="002E32EA"/>
    <w:rsid w:val="00363B6E"/>
    <w:rsid w:val="004A7E24"/>
    <w:rsid w:val="00524A9B"/>
    <w:rsid w:val="00524C34"/>
    <w:rsid w:val="006124D9"/>
    <w:rsid w:val="00660D18"/>
    <w:rsid w:val="006A4C56"/>
    <w:rsid w:val="006E275D"/>
    <w:rsid w:val="007F4630"/>
    <w:rsid w:val="007F6F19"/>
    <w:rsid w:val="008179A9"/>
    <w:rsid w:val="00874288"/>
    <w:rsid w:val="00A82DBA"/>
    <w:rsid w:val="00B449AD"/>
    <w:rsid w:val="00BC3F32"/>
    <w:rsid w:val="00C37581"/>
    <w:rsid w:val="00C84549"/>
    <w:rsid w:val="00CF48C5"/>
    <w:rsid w:val="00D014EE"/>
    <w:rsid w:val="00D7125B"/>
    <w:rsid w:val="00DE1045"/>
    <w:rsid w:val="00EA5AE6"/>
    <w:rsid w:val="00F42F7A"/>
    <w:rsid w:val="00FF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3BF8"/>
  <w15:docId w15:val="{62300062-D39D-4225-8C73-16B0FC96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0F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0FEB"/>
    <w:rPr>
      <w:b/>
      <w:bCs/>
    </w:rPr>
  </w:style>
  <w:style w:type="paragraph" w:styleId="Akapitzlist">
    <w:name w:val="List Paragraph"/>
    <w:basedOn w:val="Normalny"/>
    <w:uiPriority w:val="34"/>
    <w:qFormat/>
    <w:rsid w:val="00050FEB"/>
    <w:pPr>
      <w:ind w:left="720"/>
      <w:contextualSpacing/>
    </w:pPr>
  </w:style>
  <w:style w:type="character" w:styleId="Hipercze">
    <w:name w:val="Hyperlink"/>
    <w:basedOn w:val="Domylnaczcionkaakapitu"/>
    <w:uiPriority w:val="99"/>
    <w:unhideWhenUsed/>
    <w:rsid w:val="006E275D"/>
    <w:rPr>
      <w:color w:val="0563C1" w:themeColor="hyperlink"/>
      <w:u w:val="single"/>
    </w:rPr>
  </w:style>
  <w:style w:type="character" w:styleId="Nierozpoznanawzmianka">
    <w:name w:val="Unresolved Mention"/>
    <w:basedOn w:val="Domylnaczcionkaakapitu"/>
    <w:uiPriority w:val="99"/>
    <w:semiHidden/>
    <w:unhideWhenUsed/>
    <w:rsid w:val="006E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98471">
      <w:bodyDiv w:val="1"/>
      <w:marLeft w:val="0"/>
      <w:marRight w:val="0"/>
      <w:marTop w:val="0"/>
      <w:marBottom w:val="0"/>
      <w:divBdr>
        <w:top w:val="none" w:sz="0" w:space="0" w:color="auto"/>
        <w:left w:val="none" w:sz="0" w:space="0" w:color="auto"/>
        <w:bottom w:val="none" w:sz="0" w:space="0" w:color="auto"/>
        <w:right w:val="none" w:sz="0" w:space="0" w:color="auto"/>
      </w:divBdr>
    </w:div>
    <w:div w:id="1145511575">
      <w:bodyDiv w:val="1"/>
      <w:marLeft w:val="0"/>
      <w:marRight w:val="0"/>
      <w:marTop w:val="0"/>
      <w:marBottom w:val="0"/>
      <w:divBdr>
        <w:top w:val="none" w:sz="0" w:space="0" w:color="auto"/>
        <w:left w:val="none" w:sz="0" w:space="0" w:color="auto"/>
        <w:bottom w:val="none" w:sz="0" w:space="0" w:color="auto"/>
        <w:right w:val="none" w:sz="0" w:space="0" w:color="auto"/>
      </w:divBdr>
    </w:div>
    <w:div w:id="1380980872">
      <w:bodyDiv w:val="1"/>
      <w:marLeft w:val="0"/>
      <w:marRight w:val="0"/>
      <w:marTop w:val="0"/>
      <w:marBottom w:val="0"/>
      <w:divBdr>
        <w:top w:val="none" w:sz="0" w:space="0" w:color="auto"/>
        <w:left w:val="none" w:sz="0" w:space="0" w:color="auto"/>
        <w:bottom w:val="none" w:sz="0" w:space="0" w:color="auto"/>
        <w:right w:val="none" w:sz="0" w:space="0" w:color="auto"/>
      </w:divBdr>
    </w:div>
    <w:div w:id="19497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Sykta</dc:creator>
  <cp:lastModifiedBy>Krzysztof Sykta</cp:lastModifiedBy>
  <cp:revision>3</cp:revision>
  <dcterms:created xsi:type="dcterms:W3CDTF">2020-06-25T06:14:00Z</dcterms:created>
  <dcterms:modified xsi:type="dcterms:W3CDTF">2020-06-25T06:14:00Z</dcterms:modified>
</cp:coreProperties>
</file>