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859F" w14:textId="77777777" w:rsidR="001D3B55" w:rsidRDefault="001D3B55" w:rsidP="008C2A7C">
      <w:pPr>
        <w:spacing w:line="276" w:lineRule="auto"/>
        <w:contextualSpacing/>
        <w:jc w:val="center"/>
        <w:rPr>
          <w:rFonts w:ascii="Arial" w:hAnsi="Arial" w:cs="Arial"/>
          <w:b/>
          <w:szCs w:val="18"/>
        </w:rPr>
      </w:pPr>
    </w:p>
    <w:p w14:paraId="2C55B802" w14:textId="77777777" w:rsidR="008C2A7C" w:rsidRPr="00D570A9" w:rsidRDefault="008C2A7C" w:rsidP="008C2A7C">
      <w:pPr>
        <w:spacing w:line="276" w:lineRule="auto"/>
        <w:contextualSpacing/>
        <w:jc w:val="center"/>
        <w:rPr>
          <w:rFonts w:ascii="Arial" w:hAnsi="Arial" w:cs="Arial"/>
          <w:b/>
          <w:szCs w:val="18"/>
        </w:rPr>
      </w:pPr>
      <w:r w:rsidRPr="00D570A9">
        <w:rPr>
          <w:rFonts w:ascii="Arial" w:hAnsi="Arial" w:cs="Arial"/>
          <w:b/>
          <w:szCs w:val="18"/>
        </w:rPr>
        <w:t>REGULAMIN UCZESTNICTWA W PROJEKCIE</w:t>
      </w:r>
    </w:p>
    <w:p w14:paraId="3FB9149F" w14:textId="766432FE" w:rsidR="008C2A7C" w:rsidRPr="00D570A9" w:rsidRDefault="00275658" w:rsidP="00275658">
      <w:pPr>
        <w:spacing w:line="276" w:lineRule="auto"/>
        <w:contextualSpacing/>
        <w:jc w:val="center"/>
        <w:rPr>
          <w:rFonts w:ascii="Arial" w:hAnsi="Arial" w:cs="Arial"/>
          <w:b/>
          <w:szCs w:val="18"/>
        </w:rPr>
      </w:pPr>
      <w:r w:rsidRPr="00D570A9">
        <w:rPr>
          <w:rFonts w:ascii="Arial" w:hAnsi="Arial" w:cs="Arial"/>
          <w:b/>
          <w:szCs w:val="18"/>
        </w:rPr>
        <w:t>„Śląska akademia kompetencji językowych i komputerowych”</w:t>
      </w:r>
    </w:p>
    <w:p w14:paraId="7D0536A7" w14:textId="3BD4B4EC" w:rsidR="00275658" w:rsidRDefault="00275658" w:rsidP="00275658">
      <w:pPr>
        <w:spacing w:line="276" w:lineRule="auto"/>
        <w:contextualSpacing/>
        <w:jc w:val="center"/>
        <w:rPr>
          <w:rFonts w:ascii="Arial" w:hAnsi="Arial" w:cs="Arial"/>
          <w:sz w:val="20"/>
          <w:szCs w:val="18"/>
        </w:rPr>
      </w:pPr>
    </w:p>
    <w:p w14:paraId="6A2DA251" w14:textId="4BEF0DCE" w:rsidR="000534E1" w:rsidRPr="000534E1" w:rsidRDefault="00D84B66" w:rsidP="00275658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Wersja z dnia </w:t>
      </w:r>
      <w:r w:rsidR="00EC6DEB">
        <w:rPr>
          <w:rFonts w:ascii="Arial" w:hAnsi="Arial" w:cs="Arial"/>
          <w:b/>
          <w:sz w:val="20"/>
          <w:szCs w:val="18"/>
        </w:rPr>
        <w:t>0</w:t>
      </w:r>
      <w:r w:rsidR="00525E29">
        <w:rPr>
          <w:rFonts w:ascii="Arial" w:hAnsi="Arial" w:cs="Arial"/>
          <w:b/>
          <w:sz w:val="20"/>
          <w:szCs w:val="18"/>
        </w:rPr>
        <w:t>1</w:t>
      </w:r>
      <w:r>
        <w:rPr>
          <w:rFonts w:ascii="Arial" w:hAnsi="Arial" w:cs="Arial"/>
          <w:b/>
          <w:sz w:val="20"/>
          <w:szCs w:val="18"/>
        </w:rPr>
        <w:t>.0</w:t>
      </w:r>
      <w:r w:rsidR="00EC6DEB">
        <w:rPr>
          <w:rFonts w:ascii="Arial" w:hAnsi="Arial" w:cs="Arial"/>
          <w:b/>
          <w:sz w:val="20"/>
          <w:szCs w:val="18"/>
        </w:rPr>
        <w:t>3</w:t>
      </w:r>
      <w:r w:rsidR="000534E1" w:rsidRPr="000534E1">
        <w:rPr>
          <w:rFonts w:ascii="Arial" w:hAnsi="Arial" w:cs="Arial"/>
          <w:b/>
          <w:sz w:val="20"/>
          <w:szCs w:val="18"/>
        </w:rPr>
        <w:t>.20</w:t>
      </w:r>
      <w:r w:rsidR="00E918F7">
        <w:rPr>
          <w:rFonts w:ascii="Arial" w:hAnsi="Arial" w:cs="Arial"/>
          <w:b/>
          <w:sz w:val="20"/>
          <w:szCs w:val="18"/>
        </w:rPr>
        <w:t>2</w:t>
      </w:r>
      <w:r w:rsidR="00EC6DEB">
        <w:rPr>
          <w:rFonts w:ascii="Arial" w:hAnsi="Arial" w:cs="Arial"/>
          <w:b/>
          <w:sz w:val="20"/>
          <w:szCs w:val="18"/>
        </w:rPr>
        <w:t>1</w:t>
      </w:r>
      <w:r w:rsidR="000534E1" w:rsidRPr="000534E1">
        <w:rPr>
          <w:rFonts w:ascii="Arial" w:hAnsi="Arial" w:cs="Arial"/>
          <w:b/>
          <w:sz w:val="20"/>
          <w:szCs w:val="18"/>
        </w:rPr>
        <w:t xml:space="preserve"> r.</w:t>
      </w:r>
    </w:p>
    <w:p w14:paraId="661A7050" w14:textId="77777777" w:rsidR="00275658" w:rsidRPr="00D570A9" w:rsidRDefault="00275658" w:rsidP="00275658">
      <w:pPr>
        <w:spacing w:line="276" w:lineRule="auto"/>
        <w:contextualSpacing/>
        <w:jc w:val="center"/>
        <w:rPr>
          <w:rFonts w:ascii="Arial" w:hAnsi="Arial" w:cs="Arial"/>
          <w:sz w:val="20"/>
          <w:szCs w:val="18"/>
        </w:rPr>
      </w:pPr>
    </w:p>
    <w:p w14:paraId="3A58DCC5" w14:textId="77777777" w:rsidR="008C2A7C" w:rsidRPr="00D570A9" w:rsidRDefault="008C2A7C" w:rsidP="008C2A7C">
      <w:pPr>
        <w:spacing w:after="240"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§1 Postanowienia ogólne</w:t>
      </w:r>
    </w:p>
    <w:p w14:paraId="7E1A5691" w14:textId="77777777" w:rsidR="008C2A7C" w:rsidRPr="00D570A9" w:rsidRDefault="008C2A7C" w:rsidP="008C2A7C">
      <w:pPr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62C0267D" w14:textId="3DEB7C32" w:rsidR="00AD5406" w:rsidRPr="00D570A9" w:rsidRDefault="008C2A7C" w:rsidP="00275658">
      <w:pPr>
        <w:numPr>
          <w:ilvl w:val="0"/>
          <w:numId w:val="1"/>
        </w:numPr>
        <w:spacing w:line="276" w:lineRule="auto"/>
        <w:ind w:left="567" w:hanging="426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Niniejszy Regulamin określa zasady uczestnictwa w </w:t>
      </w:r>
      <w:r w:rsidR="00646E56" w:rsidRPr="00D570A9">
        <w:rPr>
          <w:rFonts w:ascii="Tahoma" w:hAnsi="Tahoma" w:cs="Tahoma"/>
          <w:sz w:val="20"/>
          <w:szCs w:val="20"/>
        </w:rPr>
        <w:t>Projekcie</w:t>
      </w:r>
      <w:r w:rsidRPr="00D570A9">
        <w:rPr>
          <w:rFonts w:ascii="Arial" w:hAnsi="Arial" w:cs="Arial"/>
          <w:sz w:val="20"/>
          <w:szCs w:val="18"/>
        </w:rPr>
        <w:t xml:space="preserve">: </w:t>
      </w:r>
      <w:r w:rsidR="00275658" w:rsidRPr="00D570A9">
        <w:rPr>
          <w:rFonts w:ascii="Arial" w:hAnsi="Arial" w:cs="Arial"/>
          <w:sz w:val="20"/>
          <w:szCs w:val="18"/>
        </w:rPr>
        <w:t>„Śląska akademia kompetencji językowych i komputerowych”</w:t>
      </w:r>
      <w:r w:rsidRPr="00D570A9">
        <w:rPr>
          <w:rFonts w:ascii="Arial" w:hAnsi="Arial" w:cs="Arial"/>
          <w:sz w:val="20"/>
          <w:szCs w:val="18"/>
        </w:rPr>
        <w:t>,</w:t>
      </w:r>
      <w:r w:rsidR="00275658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współfinansowan</w:t>
      </w:r>
      <w:r w:rsidR="00E27AAE" w:rsidRPr="00D570A9">
        <w:rPr>
          <w:rFonts w:ascii="Arial" w:hAnsi="Arial" w:cs="Arial"/>
          <w:sz w:val="20"/>
          <w:szCs w:val="18"/>
        </w:rPr>
        <w:t>ym</w:t>
      </w:r>
      <w:r w:rsidRPr="00D570A9">
        <w:rPr>
          <w:rFonts w:ascii="Arial" w:hAnsi="Arial" w:cs="Arial"/>
          <w:sz w:val="20"/>
          <w:szCs w:val="18"/>
        </w:rPr>
        <w:t xml:space="preserve"> ze środków </w:t>
      </w:r>
      <w:r w:rsidR="00EC0D34" w:rsidRPr="00D570A9">
        <w:rPr>
          <w:rFonts w:ascii="Arial" w:hAnsi="Arial" w:cs="Arial"/>
          <w:sz w:val="20"/>
          <w:szCs w:val="18"/>
        </w:rPr>
        <w:t xml:space="preserve">Europejskiego Funduszu Społecznego w ramach </w:t>
      </w:r>
      <w:r w:rsidRPr="00D570A9">
        <w:rPr>
          <w:rFonts w:ascii="Arial" w:hAnsi="Arial" w:cs="Arial"/>
          <w:sz w:val="20"/>
          <w:szCs w:val="18"/>
        </w:rPr>
        <w:t>Regionalnego Programu Operacyjnego Województw</w:t>
      </w:r>
      <w:r w:rsidR="00EC0D34" w:rsidRPr="00D570A9">
        <w:rPr>
          <w:rFonts w:ascii="Arial" w:hAnsi="Arial" w:cs="Arial"/>
          <w:sz w:val="20"/>
          <w:szCs w:val="18"/>
        </w:rPr>
        <w:t xml:space="preserve">a Śląskiego na lata 2014-2020, </w:t>
      </w:r>
      <w:r w:rsidRPr="00D570A9">
        <w:rPr>
          <w:rFonts w:ascii="Arial" w:hAnsi="Arial" w:cs="Arial"/>
          <w:sz w:val="20"/>
          <w:szCs w:val="18"/>
        </w:rPr>
        <w:t xml:space="preserve">Osi priorytetowej XI. Wzmocnienie potencjału edukacyjnego, </w:t>
      </w:r>
      <w:r w:rsidR="003630F5" w:rsidRPr="00D570A9">
        <w:rPr>
          <w:rFonts w:ascii="Arial" w:hAnsi="Arial" w:cs="Arial"/>
          <w:sz w:val="20"/>
          <w:szCs w:val="18"/>
        </w:rPr>
        <w:t xml:space="preserve">Działania </w:t>
      </w:r>
      <w:r w:rsidRPr="00D570A9">
        <w:rPr>
          <w:rFonts w:ascii="Arial" w:hAnsi="Arial" w:cs="Arial"/>
          <w:sz w:val="20"/>
          <w:szCs w:val="18"/>
        </w:rPr>
        <w:t>11.4. Podnoszenie kwalifikacji zawodowy</w:t>
      </w:r>
      <w:r w:rsidR="003630F5" w:rsidRPr="00D570A9">
        <w:rPr>
          <w:rFonts w:ascii="Arial" w:hAnsi="Arial" w:cs="Arial"/>
          <w:sz w:val="20"/>
          <w:szCs w:val="18"/>
        </w:rPr>
        <w:t>ch osób dorosłych, Poddziałania</w:t>
      </w:r>
      <w:r w:rsidRPr="00D570A9">
        <w:rPr>
          <w:rFonts w:ascii="Arial" w:hAnsi="Arial" w:cs="Arial"/>
          <w:sz w:val="20"/>
          <w:szCs w:val="18"/>
        </w:rPr>
        <w:t xml:space="preserve"> 11.4.3. Kształcenie ustawiczne - konkurs. </w:t>
      </w:r>
    </w:p>
    <w:p w14:paraId="4386BF47" w14:textId="2766F042" w:rsidR="00275658" w:rsidRPr="00D570A9" w:rsidRDefault="008C2A7C" w:rsidP="0041264B">
      <w:pPr>
        <w:numPr>
          <w:ilvl w:val="0"/>
          <w:numId w:val="1"/>
        </w:numPr>
        <w:spacing w:line="276" w:lineRule="auto"/>
        <w:ind w:left="567" w:hanging="426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Projekt </w:t>
      </w:r>
      <w:r w:rsidR="00275658" w:rsidRPr="00D570A9">
        <w:rPr>
          <w:rFonts w:ascii="Arial" w:hAnsi="Arial" w:cs="Arial"/>
          <w:sz w:val="20"/>
          <w:szCs w:val="18"/>
        </w:rPr>
        <w:t xml:space="preserve">„Śląska akademia kompetencji językowych i komputerowych” </w:t>
      </w:r>
      <w:r w:rsidRPr="00D570A9">
        <w:rPr>
          <w:rFonts w:ascii="Arial" w:hAnsi="Arial" w:cs="Arial"/>
          <w:sz w:val="20"/>
          <w:szCs w:val="18"/>
        </w:rPr>
        <w:t xml:space="preserve">realizowany jest przez </w:t>
      </w:r>
      <w:r w:rsidR="00275658" w:rsidRPr="00D570A9">
        <w:rPr>
          <w:rFonts w:ascii="Arial" w:hAnsi="Arial" w:cs="Arial"/>
          <w:sz w:val="20"/>
          <w:szCs w:val="18"/>
        </w:rPr>
        <w:t>Okręgową</w:t>
      </w:r>
      <w:r w:rsidRPr="00D570A9">
        <w:rPr>
          <w:rFonts w:ascii="Arial" w:hAnsi="Arial" w:cs="Arial"/>
          <w:sz w:val="20"/>
          <w:szCs w:val="18"/>
        </w:rPr>
        <w:t xml:space="preserve"> Izbę Przemysłowo-Handlową </w:t>
      </w:r>
      <w:r w:rsidR="00275658" w:rsidRPr="00D570A9">
        <w:rPr>
          <w:rFonts w:ascii="Arial" w:hAnsi="Arial" w:cs="Arial"/>
          <w:sz w:val="20"/>
          <w:szCs w:val="18"/>
        </w:rPr>
        <w:t>w Tychach</w:t>
      </w:r>
      <w:r w:rsidRPr="00D570A9">
        <w:rPr>
          <w:rFonts w:ascii="Arial" w:hAnsi="Arial" w:cs="Arial"/>
          <w:sz w:val="20"/>
          <w:szCs w:val="18"/>
        </w:rPr>
        <w:t xml:space="preserve">, ul. </w:t>
      </w:r>
      <w:r w:rsidR="00275658" w:rsidRPr="00D570A9">
        <w:rPr>
          <w:rFonts w:ascii="Arial" w:hAnsi="Arial" w:cs="Arial"/>
          <w:sz w:val="20"/>
          <w:szCs w:val="18"/>
        </w:rPr>
        <w:t xml:space="preserve">Grota Roweckiego 42, pok. 331, 43-100 Tychy </w:t>
      </w:r>
      <w:r w:rsidR="003630F5" w:rsidRPr="00D570A9">
        <w:rPr>
          <w:rFonts w:ascii="Arial" w:hAnsi="Arial" w:cs="Arial"/>
          <w:sz w:val="20"/>
          <w:szCs w:val="18"/>
        </w:rPr>
        <w:t xml:space="preserve">(Beneficjentem) </w:t>
      </w:r>
      <w:r w:rsidRPr="00D570A9">
        <w:rPr>
          <w:rFonts w:ascii="Arial" w:hAnsi="Arial" w:cs="Arial"/>
          <w:sz w:val="20"/>
          <w:szCs w:val="18"/>
        </w:rPr>
        <w:t xml:space="preserve">w partnerstwie z </w:t>
      </w:r>
      <w:r w:rsidR="00D84B66">
        <w:rPr>
          <w:rFonts w:ascii="Arial" w:hAnsi="Arial" w:cs="Arial"/>
          <w:sz w:val="20"/>
          <w:szCs w:val="18"/>
        </w:rPr>
        <w:t>Business Center 1 Sp. z o.o.</w:t>
      </w:r>
      <w:r w:rsidRPr="00D570A9">
        <w:rPr>
          <w:rFonts w:ascii="Arial" w:hAnsi="Arial" w:cs="Arial"/>
          <w:sz w:val="20"/>
          <w:szCs w:val="18"/>
        </w:rPr>
        <w:t xml:space="preserve"> </w:t>
      </w:r>
      <w:r w:rsidR="00D84B66">
        <w:rPr>
          <w:rFonts w:ascii="Arial" w:hAnsi="Arial" w:cs="Arial"/>
          <w:sz w:val="20"/>
          <w:szCs w:val="18"/>
        </w:rPr>
        <w:t xml:space="preserve">ul. </w:t>
      </w:r>
      <w:r w:rsidR="00E918F7">
        <w:rPr>
          <w:rFonts w:ascii="Arial" w:hAnsi="Arial" w:cs="Arial"/>
          <w:sz w:val="20"/>
          <w:szCs w:val="18"/>
        </w:rPr>
        <w:t>Uniwersytecka</w:t>
      </w:r>
      <w:r w:rsidR="00D84B66">
        <w:rPr>
          <w:rFonts w:ascii="Arial" w:hAnsi="Arial" w:cs="Arial"/>
          <w:sz w:val="20"/>
          <w:szCs w:val="18"/>
        </w:rPr>
        <w:t xml:space="preserve"> </w:t>
      </w:r>
      <w:r w:rsidR="00E918F7">
        <w:rPr>
          <w:rFonts w:ascii="Arial" w:hAnsi="Arial" w:cs="Arial"/>
          <w:sz w:val="20"/>
          <w:szCs w:val="18"/>
        </w:rPr>
        <w:t>13</w:t>
      </w:r>
      <w:r w:rsidRPr="00D570A9">
        <w:rPr>
          <w:rFonts w:ascii="Arial" w:hAnsi="Arial" w:cs="Arial"/>
          <w:sz w:val="20"/>
          <w:szCs w:val="18"/>
        </w:rPr>
        <w:t xml:space="preserve">, </w:t>
      </w:r>
      <w:r w:rsidR="00D84B66">
        <w:rPr>
          <w:rFonts w:ascii="Arial" w:hAnsi="Arial" w:cs="Arial"/>
          <w:sz w:val="20"/>
          <w:szCs w:val="18"/>
        </w:rPr>
        <w:br/>
        <w:t>40-0</w:t>
      </w:r>
      <w:r w:rsidR="00E918F7">
        <w:rPr>
          <w:rFonts w:ascii="Arial" w:hAnsi="Arial" w:cs="Arial"/>
          <w:sz w:val="20"/>
          <w:szCs w:val="18"/>
        </w:rPr>
        <w:t>07</w:t>
      </w:r>
      <w:r w:rsidR="00D84B66">
        <w:rPr>
          <w:rFonts w:ascii="Arial" w:hAnsi="Arial" w:cs="Arial"/>
          <w:sz w:val="20"/>
          <w:szCs w:val="18"/>
        </w:rPr>
        <w:t xml:space="preserve"> Katowice</w:t>
      </w:r>
      <w:r w:rsidRPr="00D570A9">
        <w:rPr>
          <w:rFonts w:ascii="Arial" w:hAnsi="Arial" w:cs="Arial"/>
          <w:sz w:val="20"/>
          <w:szCs w:val="18"/>
        </w:rPr>
        <w:t xml:space="preserve"> </w:t>
      </w:r>
      <w:r w:rsidR="003630F5" w:rsidRPr="00D570A9">
        <w:rPr>
          <w:rFonts w:ascii="Arial" w:hAnsi="Arial" w:cs="Arial"/>
          <w:sz w:val="20"/>
          <w:szCs w:val="18"/>
        </w:rPr>
        <w:t>(Partnerem).</w:t>
      </w:r>
    </w:p>
    <w:p w14:paraId="331C7C52" w14:textId="77777777" w:rsidR="001D3B55" w:rsidRPr="00D570A9" w:rsidRDefault="001D3B55" w:rsidP="001D3B55">
      <w:pPr>
        <w:spacing w:line="276" w:lineRule="auto"/>
        <w:contextualSpacing/>
        <w:rPr>
          <w:rFonts w:ascii="Arial" w:hAnsi="Arial" w:cs="Arial"/>
          <w:b/>
          <w:sz w:val="20"/>
          <w:szCs w:val="18"/>
        </w:rPr>
      </w:pPr>
    </w:p>
    <w:p w14:paraId="53067A79" w14:textId="06F75A3E" w:rsidR="008C2A7C" w:rsidRPr="00D570A9" w:rsidRDefault="008C2A7C" w:rsidP="001D3B55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§ 2 Słownik pojęć</w:t>
      </w:r>
    </w:p>
    <w:p w14:paraId="3A95658D" w14:textId="77777777" w:rsidR="008C2A7C" w:rsidRPr="00D570A9" w:rsidRDefault="008C2A7C" w:rsidP="008C2A7C">
      <w:pPr>
        <w:ind w:left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66F85C2A" w14:textId="77777777" w:rsidR="0056399F" w:rsidRDefault="008C2A7C" w:rsidP="0056399F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Projekt</w:t>
      </w:r>
      <w:r w:rsidRPr="00D570A9">
        <w:rPr>
          <w:rFonts w:ascii="Arial" w:hAnsi="Arial" w:cs="Arial"/>
          <w:sz w:val="20"/>
          <w:szCs w:val="18"/>
        </w:rPr>
        <w:t xml:space="preserve"> </w:t>
      </w:r>
      <w:r w:rsidR="00492A7F" w:rsidRPr="00D570A9">
        <w:rPr>
          <w:rFonts w:ascii="Arial" w:hAnsi="Arial" w:cs="Arial"/>
          <w:sz w:val="20"/>
          <w:szCs w:val="18"/>
        </w:rPr>
        <w:t>–</w:t>
      </w:r>
      <w:r w:rsidR="00AD5406" w:rsidRPr="00D570A9">
        <w:rPr>
          <w:rFonts w:ascii="Arial" w:hAnsi="Arial" w:cs="Arial"/>
          <w:sz w:val="20"/>
          <w:szCs w:val="18"/>
        </w:rPr>
        <w:t xml:space="preserve"> </w:t>
      </w:r>
      <w:r w:rsidR="00A2094A" w:rsidRPr="00D570A9">
        <w:rPr>
          <w:rFonts w:ascii="Arial" w:hAnsi="Arial" w:cs="Arial"/>
          <w:sz w:val="20"/>
          <w:szCs w:val="18"/>
        </w:rPr>
        <w:t xml:space="preserve">Projekt </w:t>
      </w:r>
      <w:r w:rsidR="00275658" w:rsidRPr="00D570A9">
        <w:rPr>
          <w:rFonts w:ascii="Arial" w:hAnsi="Arial" w:cs="Arial"/>
          <w:sz w:val="20"/>
          <w:szCs w:val="18"/>
        </w:rPr>
        <w:t xml:space="preserve">„Śląska akademia kompetencji językowych i komputerowych” </w:t>
      </w:r>
      <w:r w:rsidRPr="00D570A9">
        <w:rPr>
          <w:rFonts w:ascii="Arial" w:hAnsi="Arial" w:cs="Arial"/>
          <w:sz w:val="20"/>
          <w:szCs w:val="18"/>
        </w:rPr>
        <w:t>nr WND-RPSL.11.04.03-24-</w:t>
      </w:r>
      <w:r w:rsidR="003630F5" w:rsidRPr="00D570A9">
        <w:rPr>
          <w:rFonts w:ascii="Arial" w:hAnsi="Arial" w:cs="Arial"/>
          <w:sz w:val="20"/>
          <w:szCs w:val="18"/>
        </w:rPr>
        <w:t>08A5/17</w:t>
      </w:r>
      <w:r w:rsidR="00492A7F" w:rsidRPr="00D570A9">
        <w:rPr>
          <w:rFonts w:ascii="Arial" w:hAnsi="Arial" w:cs="Arial"/>
          <w:sz w:val="20"/>
          <w:szCs w:val="18"/>
        </w:rPr>
        <w:t>.</w:t>
      </w:r>
      <w:r w:rsidRPr="00D570A9">
        <w:rPr>
          <w:rFonts w:ascii="Arial" w:hAnsi="Arial" w:cs="Arial"/>
          <w:sz w:val="20"/>
          <w:szCs w:val="18"/>
        </w:rPr>
        <w:t xml:space="preserve"> </w:t>
      </w:r>
    </w:p>
    <w:p w14:paraId="23E35D63" w14:textId="51DB2D2B" w:rsidR="008C2A7C" w:rsidRPr="0056399F" w:rsidRDefault="008C2A7C" w:rsidP="0056399F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56399F">
        <w:rPr>
          <w:rFonts w:ascii="Arial" w:hAnsi="Arial" w:cs="Arial"/>
          <w:b/>
          <w:sz w:val="20"/>
          <w:szCs w:val="18"/>
        </w:rPr>
        <w:t>Organizator</w:t>
      </w:r>
      <w:r w:rsidRPr="0056399F">
        <w:rPr>
          <w:rFonts w:ascii="Arial" w:hAnsi="Arial" w:cs="Arial"/>
          <w:sz w:val="20"/>
          <w:szCs w:val="18"/>
        </w:rPr>
        <w:t xml:space="preserve"> – </w:t>
      </w:r>
      <w:r w:rsidR="00275658" w:rsidRPr="0056399F">
        <w:rPr>
          <w:rFonts w:ascii="Arial" w:hAnsi="Arial" w:cs="Arial"/>
          <w:sz w:val="20"/>
          <w:szCs w:val="18"/>
        </w:rPr>
        <w:t xml:space="preserve">Okręgowa Izba Przemysłowo-Handlowa w Tychach, ul. Grota Roweckiego 42, pok. 331, 43-100 Tychy </w:t>
      </w:r>
      <w:r w:rsidRPr="0056399F">
        <w:rPr>
          <w:rFonts w:ascii="Arial" w:hAnsi="Arial" w:cs="Arial"/>
          <w:sz w:val="20"/>
          <w:szCs w:val="18"/>
        </w:rPr>
        <w:t>(</w:t>
      </w:r>
      <w:r w:rsidR="003630F5" w:rsidRPr="0056399F">
        <w:rPr>
          <w:rFonts w:ascii="Arial" w:hAnsi="Arial" w:cs="Arial"/>
          <w:sz w:val="20"/>
          <w:szCs w:val="18"/>
        </w:rPr>
        <w:t xml:space="preserve">Beneficjent, </w:t>
      </w:r>
      <w:r w:rsidRPr="0056399F">
        <w:rPr>
          <w:rFonts w:ascii="Arial" w:hAnsi="Arial" w:cs="Arial"/>
          <w:sz w:val="20"/>
          <w:szCs w:val="18"/>
        </w:rPr>
        <w:t xml:space="preserve">Partner Wiodący) oraz </w:t>
      </w:r>
      <w:r w:rsidR="008C59A8" w:rsidRPr="0056399F">
        <w:rPr>
          <w:rFonts w:ascii="Arial" w:hAnsi="Arial" w:cs="Arial"/>
          <w:sz w:val="20"/>
          <w:szCs w:val="18"/>
        </w:rPr>
        <w:t xml:space="preserve">Business Center 1 Sp. z o.o. </w:t>
      </w:r>
      <w:r w:rsidR="008C59A8" w:rsidRPr="0056399F">
        <w:rPr>
          <w:rFonts w:ascii="Arial" w:hAnsi="Arial" w:cs="Arial"/>
          <w:sz w:val="20"/>
          <w:szCs w:val="18"/>
        </w:rPr>
        <w:br/>
        <w:t xml:space="preserve">ul. </w:t>
      </w:r>
      <w:r w:rsidR="00E918F7">
        <w:rPr>
          <w:rFonts w:ascii="Arial" w:hAnsi="Arial" w:cs="Arial"/>
          <w:sz w:val="20"/>
          <w:szCs w:val="18"/>
        </w:rPr>
        <w:t>Uniwersytecka</w:t>
      </w:r>
      <w:r w:rsidR="008C59A8" w:rsidRPr="0056399F">
        <w:rPr>
          <w:rFonts w:ascii="Arial" w:hAnsi="Arial" w:cs="Arial"/>
          <w:sz w:val="20"/>
          <w:szCs w:val="18"/>
        </w:rPr>
        <w:t xml:space="preserve"> </w:t>
      </w:r>
      <w:r w:rsidR="00E918F7">
        <w:rPr>
          <w:rFonts w:ascii="Arial" w:hAnsi="Arial" w:cs="Arial"/>
          <w:sz w:val="20"/>
          <w:szCs w:val="18"/>
        </w:rPr>
        <w:t>13</w:t>
      </w:r>
      <w:r w:rsidR="008C59A8" w:rsidRPr="0056399F">
        <w:rPr>
          <w:rFonts w:ascii="Arial" w:hAnsi="Arial" w:cs="Arial"/>
          <w:sz w:val="20"/>
          <w:szCs w:val="18"/>
        </w:rPr>
        <w:t>, 40-0</w:t>
      </w:r>
      <w:r w:rsidR="00E918F7">
        <w:rPr>
          <w:rFonts w:ascii="Arial" w:hAnsi="Arial" w:cs="Arial"/>
          <w:sz w:val="20"/>
          <w:szCs w:val="18"/>
        </w:rPr>
        <w:t xml:space="preserve">07 </w:t>
      </w:r>
      <w:r w:rsidR="008C59A8" w:rsidRPr="0056399F">
        <w:rPr>
          <w:rFonts w:ascii="Arial" w:hAnsi="Arial" w:cs="Arial"/>
          <w:sz w:val="20"/>
          <w:szCs w:val="18"/>
        </w:rPr>
        <w:t>Katowice</w:t>
      </w:r>
      <w:r w:rsidRPr="0056399F">
        <w:rPr>
          <w:rFonts w:ascii="Arial" w:eastAsia="Arial" w:hAnsi="Arial" w:cs="Arial"/>
          <w:sz w:val="20"/>
          <w:szCs w:val="18"/>
        </w:rPr>
        <w:t xml:space="preserve"> (Partner).</w:t>
      </w:r>
    </w:p>
    <w:p w14:paraId="028FFD80" w14:textId="6CEC3F85" w:rsidR="007361CC" w:rsidRPr="00D570A9" w:rsidRDefault="007361CC" w:rsidP="007361CC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Instytucja Pośrednicząca</w:t>
      </w:r>
      <w:r w:rsidRPr="00D570A9">
        <w:rPr>
          <w:rFonts w:ascii="Arial" w:hAnsi="Arial" w:cs="Arial"/>
          <w:sz w:val="20"/>
          <w:szCs w:val="18"/>
        </w:rPr>
        <w:t xml:space="preserve"> – oznacza to Wojewódzki Urząd Pracy w Katowicach z siedzibą </w:t>
      </w:r>
      <w:r w:rsidR="00A00795" w:rsidRPr="00D570A9">
        <w:rPr>
          <w:rFonts w:ascii="Arial" w:hAnsi="Arial" w:cs="Arial"/>
          <w:sz w:val="20"/>
          <w:szCs w:val="18"/>
        </w:rPr>
        <w:t>w </w:t>
      </w:r>
      <w:r w:rsidRPr="00D570A9">
        <w:rPr>
          <w:rFonts w:ascii="Arial" w:hAnsi="Arial" w:cs="Arial"/>
          <w:sz w:val="20"/>
          <w:szCs w:val="18"/>
        </w:rPr>
        <w:t xml:space="preserve">Katowicach, ul. Kościuszki 30; kontakt do Inspektora Ochrony Danych Osobowych - iod@wup-katowice.pl lub pisemnie na adres siedziby Urzędu.  </w:t>
      </w:r>
    </w:p>
    <w:p w14:paraId="68FCC940" w14:textId="77777777" w:rsidR="007361CC" w:rsidRPr="00D570A9" w:rsidRDefault="007361CC" w:rsidP="007361CC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Instytucja Zarządzająca</w:t>
      </w:r>
      <w:r w:rsidRPr="00D570A9">
        <w:rPr>
          <w:rFonts w:ascii="Arial" w:hAnsi="Arial" w:cs="Arial"/>
          <w:sz w:val="20"/>
          <w:szCs w:val="18"/>
        </w:rPr>
        <w:t xml:space="preserve"> – oznacza to Zarząd Województwa Śląskiego z siedzibą przy ul. Ligonia 46, 40-037 Katowice, adres email: kancelaria@slaskie.pl, strona internetowa: bip.slaskie.pl; </w:t>
      </w:r>
    </w:p>
    <w:p w14:paraId="648270DC" w14:textId="01D19C8D" w:rsidR="008C2A7C" w:rsidRDefault="008C2A7C" w:rsidP="00226346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Punkt Kontaktowy (PK)</w:t>
      </w:r>
      <w:r w:rsidRPr="00D570A9">
        <w:rPr>
          <w:rFonts w:ascii="Arial" w:hAnsi="Arial" w:cs="Arial"/>
          <w:sz w:val="20"/>
          <w:szCs w:val="18"/>
        </w:rPr>
        <w:t xml:space="preserve"> – jedno z </w:t>
      </w:r>
      <w:r w:rsidR="0056399F">
        <w:rPr>
          <w:rFonts w:ascii="Arial" w:hAnsi="Arial" w:cs="Arial"/>
          <w:sz w:val="20"/>
          <w:szCs w:val="18"/>
        </w:rPr>
        <w:t xml:space="preserve">co najmniej </w:t>
      </w:r>
      <w:r w:rsidRPr="00D570A9">
        <w:rPr>
          <w:rFonts w:ascii="Arial" w:hAnsi="Arial" w:cs="Arial"/>
          <w:sz w:val="20"/>
          <w:szCs w:val="18"/>
        </w:rPr>
        <w:t xml:space="preserve">czterech biur Organizatora, zlokalizowanych </w:t>
      </w:r>
      <w:r w:rsidR="0056399F">
        <w:rPr>
          <w:rFonts w:ascii="Arial" w:hAnsi="Arial" w:cs="Arial"/>
          <w:sz w:val="20"/>
          <w:szCs w:val="18"/>
        </w:rPr>
        <w:br/>
      </w:r>
      <w:r w:rsidRPr="00D570A9">
        <w:rPr>
          <w:rFonts w:ascii="Arial" w:hAnsi="Arial" w:cs="Arial"/>
          <w:sz w:val="20"/>
          <w:szCs w:val="18"/>
        </w:rPr>
        <w:t>w subregionach województwa śląskiego pod następującymi adresami:</w:t>
      </w:r>
    </w:p>
    <w:p w14:paraId="73584C53" w14:textId="77777777" w:rsidR="001A0C70" w:rsidRPr="00D570A9" w:rsidRDefault="001A0C70" w:rsidP="0041264B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18"/>
        </w:rPr>
      </w:pPr>
    </w:p>
    <w:p w14:paraId="66291EF7" w14:textId="3E445D1D" w:rsidR="0056399F" w:rsidRDefault="003630F5" w:rsidP="003630F5">
      <w:pPr>
        <w:pStyle w:val="Akapitzlist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Subregion centralny</w:t>
      </w:r>
      <w:r w:rsidR="0056399F">
        <w:rPr>
          <w:rFonts w:ascii="Arial" w:hAnsi="Arial" w:cs="Arial"/>
          <w:b/>
          <w:sz w:val="20"/>
          <w:szCs w:val="18"/>
        </w:rPr>
        <w:t>:</w:t>
      </w:r>
      <w:r w:rsidR="00B85ECD">
        <w:rPr>
          <w:rFonts w:ascii="Arial" w:hAnsi="Arial" w:cs="Arial"/>
          <w:b/>
          <w:sz w:val="20"/>
          <w:szCs w:val="18"/>
        </w:rPr>
        <w:t xml:space="preserve"> </w:t>
      </w:r>
    </w:p>
    <w:p w14:paraId="3CDD2664" w14:textId="77777777" w:rsidR="0056399F" w:rsidRDefault="0056399F" w:rsidP="0056399F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sz w:val="20"/>
          <w:szCs w:val="18"/>
        </w:rPr>
      </w:pPr>
    </w:p>
    <w:p w14:paraId="49F5056E" w14:textId="5FB4F9B9" w:rsidR="003630F5" w:rsidRPr="00D570A9" w:rsidRDefault="00B85ECD" w:rsidP="0056399F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- Lider</w:t>
      </w:r>
      <w:r w:rsidR="003630F5" w:rsidRPr="00D570A9">
        <w:rPr>
          <w:rFonts w:ascii="Arial" w:hAnsi="Arial" w:cs="Arial"/>
          <w:b/>
          <w:sz w:val="20"/>
          <w:szCs w:val="18"/>
        </w:rPr>
        <w:t xml:space="preserve">: Tychy </w:t>
      </w:r>
    </w:p>
    <w:p w14:paraId="67C27B21" w14:textId="77777777" w:rsidR="0056399F" w:rsidRDefault="003630F5" w:rsidP="00D21B67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Okręgowa Izba Przemysłowo-Handlowa w Tychach</w:t>
      </w:r>
    </w:p>
    <w:p w14:paraId="2179AB12" w14:textId="77777777" w:rsidR="0056399F" w:rsidRDefault="003630F5" w:rsidP="00D21B67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43-100 Tychy, ul. Grota Roweckiego 42</w:t>
      </w:r>
      <w:r w:rsidR="00661216" w:rsidRPr="00D570A9">
        <w:rPr>
          <w:rFonts w:ascii="Arial" w:hAnsi="Arial" w:cs="Arial"/>
          <w:sz w:val="20"/>
          <w:szCs w:val="18"/>
        </w:rPr>
        <w:t>/</w:t>
      </w:r>
      <w:r w:rsidRPr="00D570A9">
        <w:rPr>
          <w:rFonts w:ascii="Arial" w:hAnsi="Arial" w:cs="Arial"/>
          <w:sz w:val="20"/>
          <w:szCs w:val="18"/>
        </w:rPr>
        <w:t>331</w:t>
      </w:r>
    </w:p>
    <w:p w14:paraId="6BEB60F7" w14:textId="77777777" w:rsidR="0056399F" w:rsidRDefault="001A0C70" w:rsidP="00D21B67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dane kontaktowe: </w:t>
      </w:r>
      <w:r w:rsidR="003630F5" w:rsidRPr="00D570A9">
        <w:rPr>
          <w:rFonts w:ascii="Arial" w:hAnsi="Arial" w:cs="Arial"/>
          <w:sz w:val="20"/>
          <w:szCs w:val="18"/>
        </w:rPr>
        <w:t xml:space="preserve">tel. 32 327 72 77, 32 327 73 77, </w:t>
      </w:r>
      <w:r w:rsidRPr="00D570A9">
        <w:rPr>
          <w:rFonts w:ascii="Arial" w:hAnsi="Arial" w:cs="Arial"/>
          <w:sz w:val="20"/>
          <w:szCs w:val="18"/>
        </w:rPr>
        <w:t xml:space="preserve">kom. 792 032 107; </w:t>
      </w:r>
    </w:p>
    <w:p w14:paraId="643B530E" w14:textId="3AF803F5" w:rsidR="00D21B67" w:rsidRDefault="003630F5" w:rsidP="00D21B67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adres e-mail: </w:t>
      </w:r>
      <w:hyperlink r:id="rId8" w:history="1">
        <w:r w:rsidRPr="00D570A9">
          <w:rPr>
            <w:rStyle w:val="Hipercze"/>
            <w:rFonts w:ascii="Arial" w:hAnsi="Arial" w:cs="Arial"/>
            <w:sz w:val="20"/>
            <w:szCs w:val="18"/>
          </w:rPr>
          <w:t>szkolenia@izba.tychy.pl</w:t>
        </w:r>
      </w:hyperlink>
      <w:r w:rsidRPr="00D570A9">
        <w:rPr>
          <w:rFonts w:ascii="Arial" w:hAnsi="Arial" w:cs="Arial"/>
          <w:sz w:val="20"/>
          <w:szCs w:val="18"/>
        </w:rPr>
        <w:t xml:space="preserve">, strona internetowa: </w:t>
      </w:r>
      <w:hyperlink r:id="rId9" w:history="1">
        <w:r w:rsidRPr="00D570A9">
          <w:rPr>
            <w:rStyle w:val="Hipercze"/>
            <w:rFonts w:ascii="Arial" w:hAnsi="Arial" w:cs="Arial"/>
            <w:sz w:val="20"/>
            <w:szCs w:val="18"/>
          </w:rPr>
          <w:t>izba.tychy.pl/szkolenia</w:t>
        </w:r>
      </w:hyperlink>
    </w:p>
    <w:p w14:paraId="4CD654D8" w14:textId="77777777" w:rsidR="00B85ECD" w:rsidRPr="0056399F" w:rsidRDefault="00B85ECD" w:rsidP="0056399F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5D7DAEFA" w14:textId="5271377E" w:rsidR="00B85ECD" w:rsidRDefault="00B85ECD" w:rsidP="00B85ECD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  <w:r w:rsidRPr="00B85ECD">
        <w:rPr>
          <w:rFonts w:ascii="Arial" w:hAnsi="Arial" w:cs="Arial"/>
          <w:sz w:val="20"/>
          <w:szCs w:val="18"/>
        </w:rPr>
        <w:t>Punkt kontaktowy Lidera (Tychy) czynny jest w poniedziałki, wtorki i czwartki w godz. 8:00 – 16:00 oraz środy i piątki w godz. 10:00 – 18:00 w dni robocze. Biuro projektu Organizatora (Tychy) czynne jest w godz. 8.00 – 16.00 od poniedziałku do piątku w dni robocze.</w:t>
      </w:r>
    </w:p>
    <w:p w14:paraId="64344DCD" w14:textId="5B9586E1" w:rsidR="0056399F" w:rsidRDefault="0056399F" w:rsidP="00B85ECD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</w:p>
    <w:p w14:paraId="73235221" w14:textId="5295DED8" w:rsidR="0056399F" w:rsidRPr="00EC6DEB" w:rsidRDefault="0056399F" w:rsidP="0056399F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EC6DEB">
        <w:rPr>
          <w:rFonts w:ascii="Arial" w:hAnsi="Arial" w:cs="Arial"/>
          <w:b/>
          <w:sz w:val="20"/>
          <w:szCs w:val="18"/>
          <w:lang w:val="en-US"/>
        </w:rPr>
        <w:t>- Partner: Katowice</w:t>
      </w:r>
    </w:p>
    <w:p w14:paraId="0B98ECDF" w14:textId="77777777" w:rsidR="0056399F" w:rsidRPr="00EC6DEB" w:rsidRDefault="0056399F" w:rsidP="0056399F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  <w:lang w:val="en-US"/>
        </w:rPr>
      </w:pPr>
      <w:r w:rsidRPr="00EC6DEB">
        <w:rPr>
          <w:rFonts w:ascii="Arial" w:hAnsi="Arial" w:cs="Arial"/>
          <w:sz w:val="20"/>
          <w:szCs w:val="18"/>
          <w:lang w:val="en-US"/>
        </w:rPr>
        <w:t xml:space="preserve">Business Center 1 Sp. z o.o. </w:t>
      </w:r>
    </w:p>
    <w:p w14:paraId="30D552F7" w14:textId="5244407D" w:rsidR="0056399F" w:rsidRDefault="0056399F" w:rsidP="0056399F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  <w:r w:rsidRPr="0056399F">
        <w:rPr>
          <w:rFonts w:ascii="Arial" w:hAnsi="Arial" w:cs="Arial"/>
          <w:sz w:val="20"/>
          <w:szCs w:val="18"/>
        </w:rPr>
        <w:t xml:space="preserve">ul. </w:t>
      </w:r>
      <w:r w:rsidR="00E918F7">
        <w:rPr>
          <w:rFonts w:ascii="Arial" w:hAnsi="Arial" w:cs="Arial"/>
          <w:sz w:val="20"/>
          <w:szCs w:val="18"/>
        </w:rPr>
        <w:t>Uniwersytecka 13</w:t>
      </w:r>
      <w:r w:rsidRPr="0056399F">
        <w:rPr>
          <w:rFonts w:ascii="Arial" w:hAnsi="Arial" w:cs="Arial"/>
          <w:sz w:val="20"/>
          <w:szCs w:val="18"/>
        </w:rPr>
        <w:t>, 40-0</w:t>
      </w:r>
      <w:r w:rsidR="00E918F7">
        <w:rPr>
          <w:rFonts w:ascii="Arial" w:hAnsi="Arial" w:cs="Arial"/>
          <w:sz w:val="20"/>
          <w:szCs w:val="18"/>
        </w:rPr>
        <w:t>07</w:t>
      </w:r>
      <w:r w:rsidRPr="0056399F">
        <w:rPr>
          <w:rFonts w:ascii="Arial" w:hAnsi="Arial" w:cs="Arial"/>
          <w:sz w:val="20"/>
          <w:szCs w:val="18"/>
        </w:rPr>
        <w:t xml:space="preserve"> Katowice</w:t>
      </w:r>
    </w:p>
    <w:p w14:paraId="1F6ACD02" w14:textId="003CE97F" w:rsidR="00E918F7" w:rsidRPr="00B85ECD" w:rsidRDefault="00E918F7" w:rsidP="0056399F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(budynek Altus – parter)</w:t>
      </w:r>
    </w:p>
    <w:p w14:paraId="118749FB" w14:textId="0B16B1A8" w:rsidR="001A0C70" w:rsidRDefault="001A0C70" w:rsidP="003630F5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</w:p>
    <w:p w14:paraId="00AA4005" w14:textId="1E66A5F5" w:rsidR="0056399F" w:rsidRDefault="0056399F" w:rsidP="003630F5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</w:p>
    <w:p w14:paraId="62F96CF0" w14:textId="15D51CBA" w:rsidR="0056399F" w:rsidRDefault="0056399F" w:rsidP="003630F5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</w:p>
    <w:p w14:paraId="37E18C82" w14:textId="6BA49D51" w:rsidR="003630F5" w:rsidRPr="0056399F" w:rsidRDefault="003630F5" w:rsidP="003630F5">
      <w:pPr>
        <w:pStyle w:val="Akapitzlist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56399F">
        <w:rPr>
          <w:rFonts w:ascii="Arial" w:hAnsi="Arial" w:cs="Arial"/>
          <w:b/>
          <w:sz w:val="20"/>
          <w:szCs w:val="20"/>
        </w:rPr>
        <w:t>Subregion południowy</w:t>
      </w:r>
      <w:r w:rsidR="00B85ECD" w:rsidRPr="0056399F">
        <w:rPr>
          <w:rFonts w:ascii="Arial" w:hAnsi="Arial" w:cs="Arial"/>
          <w:b/>
          <w:sz w:val="20"/>
          <w:szCs w:val="20"/>
        </w:rPr>
        <w:t xml:space="preserve"> - Partner</w:t>
      </w:r>
      <w:r w:rsidRPr="0056399F">
        <w:rPr>
          <w:rFonts w:ascii="Arial" w:hAnsi="Arial" w:cs="Arial"/>
          <w:b/>
          <w:sz w:val="20"/>
          <w:szCs w:val="20"/>
        </w:rPr>
        <w:t xml:space="preserve">: </w:t>
      </w:r>
      <w:r w:rsidR="00B01170">
        <w:rPr>
          <w:rFonts w:ascii="Arial" w:hAnsi="Arial" w:cs="Arial"/>
          <w:b/>
          <w:sz w:val="20"/>
          <w:szCs w:val="20"/>
        </w:rPr>
        <w:t>Jaworze</w:t>
      </w:r>
    </w:p>
    <w:p w14:paraId="1FB8DC37" w14:textId="5444C8EC" w:rsidR="00D21B67" w:rsidRPr="00EC6DEB" w:rsidRDefault="008C59A8" w:rsidP="003630F5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20"/>
          <w:lang w:val="en-US"/>
        </w:rPr>
      </w:pPr>
      <w:r w:rsidRPr="00EC6DEB">
        <w:rPr>
          <w:rFonts w:ascii="Arial" w:hAnsi="Arial" w:cs="Arial"/>
          <w:sz w:val="20"/>
          <w:szCs w:val="18"/>
          <w:lang w:val="en-US"/>
        </w:rPr>
        <w:t>Business Center 1 Sp. z o.o.</w:t>
      </w:r>
    </w:p>
    <w:p w14:paraId="7043218C" w14:textId="5A6AFA29" w:rsidR="0056399F" w:rsidRPr="0056399F" w:rsidRDefault="0056399F" w:rsidP="0056399F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56399F">
        <w:rPr>
          <w:rFonts w:ascii="Arial" w:hAnsi="Arial" w:cs="Arial"/>
          <w:sz w:val="20"/>
          <w:szCs w:val="18"/>
        </w:rPr>
        <w:t>ul. Bielska 56, 43-384 Jaworze k. Bielska-Białej</w:t>
      </w:r>
      <w:r w:rsidRPr="0056399F">
        <w:rPr>
          <w:rFonts w:ascii="Arial" w:hAnsi="Arial" w:cs="Arial"/>
          <w:b/>
          <w:sz w:val="20"/>
          <w:szCs w:val="20"/>
        </w:rPr>
        <w:t xml:space="preserve"> </w:t>
      </w:r>
    </w:p>
    <w:p w14:paraId="550BCBF0" w14:textId="77777777" w:rsidR="0056399F" w:rsidRPr="0056399F" w:rsidRDefault="0056399F" w:rsidP="0056399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A121D4" w14:textId="7CEECD33" w:rsidR="003630F5" w:rsidRPr="0056399F" w:rsidRDefault="003630F5" w:rsidP="003630F5">
      <w:pPr>
        <w:pStyle w:val="Akapitzlist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56399F">
        <w:rPr>
          <w:rFonts w:ascii="Arial" w:hAnsi="Arial" w:cs="Arial"/>
          <w:b/>
          <w:sz w:val="20"/>
          <w:szCs w:val="20"/>
        </w:rPr>
        <w:t>Subregion północny</w:t>
      </w:r>
      <w:r w:rsidR="00B85ECD" w:rsidRPr="0056399F">
        <w:rPr>
          <w:rFonts w:ascii="Arial" w:hAnsi="Arial" w:cs="Arial"/>
          <w:b/>
          <w:sz w:val="20"/>
          <w:szCs w:val="20"/>
        </w:rPr>
        <w:t xml:space="preserve"> - Partner</w:t>
      </w:r>
      <w:r w:rsidRPr="0056399F">
        <w:rPr>
          <w:rFonts w:ascii="Arial" w:hAnsi="Arial" w:cs="Arial"/>
          <w:b/>
          <w:sz w:val="20"/>
          <w:szCs w:val="20"/>
        </w:rPr>
        <w:t xml:space="preserve">: Częstochowa </w:t>
      </w:r>
    </w:p>
    <w:p w14:paraId="1849728D" w14:textId="5A109796" w:rsidR="00D21B67" w:rsidRPr="00EC6DEB" w:rsidRDefault="008C59A8" w:rsidP="003630F5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20"/>
          <w:lang w:val="en-US"/>
        </w:rPr>
      </w:pPr>
      <w:r w:rsidRPr="00EC6DEB">
        <w:rPr>
          <w:rFonts w:ascii="Arial" w:hAnsi="Arial" w:cs="Arial"/>
          <w:sz w:val="20"/>
          <w:szCs w:val="18"/>
          <w:lang w:val="en-US"/>
        </w:rPr>
        <w:t>Business Center 1 Sp. z o.o.</w:t>
      </w:r>
    </w:p>
    <w:p w14:paraId="5F14357D" w14:textId="2554D2E1" w:rsidR="0056399F" w:rsidRPr="0056399F" w:rsidRDefault="0056399F" w:rsidP="0056399F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sz w:val="20"/>
          <w:szCs w:val="18"/>
        </w:rPr>
      </w:pPr>
      <w:r w:rsidRPr="0056399F">
        <w:rPr>
          <w:rFonts w:ascii="Arial" w:hAnsi="Arial" w:cs="Arial"/>
          <w:sz w:val="20"/>
          <w:szCs w:val="18"/>
        </w:rPr>
        <w:t>Al. Najświętszej Maryi Panny 24 Lok. 5, 42-202 Częstochowa</w:t>
      </w:r>
      <w:r w:rsidRPr="0056399F">
        <w:rPr>
          <w:rFonts w:ascii="Arial" w:hAnsi="Arial" w:cs="Arial"/>
          <w:b/>
          <w:sz w:val="20"/>
          <w:szCs w:val="18"/>
        </w:rPr>
        <w:t xml:space="preserve"> </w:t>
      </w:r>
    </w:p>
    <w:p w14:paraId="422ACCBE" w14:textId="77777777" w:rsidR="0056399F" w:rsidRPr="0056399F" w:rsidRDefault="0056399F" w:rsidP="0056399F">
      <w:pPr>
        <w:pStyle w:val="Akapitzlist"/>
        <w:spacing w:line="276" w:lineRule="auto"/>
        <w:ind w:left="1068"/>
        <w:jc w:val="both"/>
        <w:rPr>
          <w:rFonts w:ascii="Arial" w:hAnsi="Arial" w:cs="Arial"/>
          <w:b/>
          <w:sz w:val="20"/>
          <w:szCs w:val="18"/>
        </w:rPr>
      </w:pPr>
    </w:p>
    <w:p w14:paraId="24B0DA25" w14:textId="76B3833B" w:rsidR="007E3CBD" w:rsidRPr="0056399F" w:rsidRDefault="007E3CBD" w:rsidP="007E3CBD">
      <w:pPr>
        <w:pStyle w:val="Akapitzlist"/>
        <w:numPr>
          <w:ilvl w:val="0"/>
          <w:numId w:val="21"/>
        </w:numPr>
        <w:spacing w:line="276" w:lineRule="auto"/>
        <w:ind w:left="1068"/>
        <w:jc w:val="both"/>
        <w:rPr>
          <w:rFonts w:ascii="Arial" w:hAnsi="Arial" w:cs="Arial"/>
          <w:b/>
          <w:sz w:val="20"/>
          <w:szCs w:val="18"/>
        </w:rPr>
      </w:pPr>
      <w:r w:rsidRPr="0056399F">
        <w:rPr>
          <w:rFonts w:ascii="Arial" w:hAnsi="Arial" w:cs="Arial"/>
          <w:b/>
          <w:sz w:val="20"/>
          <w:szCs w:val="18"/>
        </w:rPr>
        <w:t>Subregion zachodni</w:t>
      </w:r>
      <w:r w:rsidR="00B85ECD" w:rsidRPr="0056399F">
        <w:rPr>
          <w:rFonts w:ascii="Arial" w:hAnsi="Arial" w:cs="Arial"/>
          <w:b/>
          <w:sz w:val="20"/>
          <w:szCs w:val="18"/>
        </w:rPr>
        <w:t xml:space="preserve"> - Partner</w:t>
      </w:r>
      <w:r w:rsidRPr="0056399F">
        <w:rPr>
          <w:rFonts w:ascii="Arial" w:hAnsi="Arial" w:cs="Arial"/>
          <w:b/>
          <w:sz w:val="20"/>
          <w:szCs w:val="18"/>
        </w:rPr>
        <w:t xml:space="preserve">: </w:t>
      </w:r>
      <w:r w:rsidR="004E1BD3">
        <w:rPr>
          <w:rFonts w:ascii="Arial" w:hAnsi="Arial" w:cs="Arial"/>
          <w:b/>
          <w:sz w:val="20"/>
          <w:szCs w:val="18"/>
        </w:rPr>
        <w:t>Racibórz</w:t>
      </w:r>
      <w:r w:rsidRPr="0056399F">
        <w:rPr>
          <w:rFonts w:ascii="Arial" w:hAnsi="Arial" w:cs="Arial"/>
          <w:b/>
          <w:sz w:val="20"/>
          <w:szCs w:val="18"/>
        </w:rPr>
        <w:t xml:space="preserve"> </w:t>
      </w:r>
    </w:p>
    <w:p w14:paraId="487E7A8F" w14:textId="6DDCE3D8" w:rsidR="008C59A8" w:rsidRPr="00EC6DEB" w:rsidRDefault="008C59A8" w:rsidP="00D21B67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  <w:lang w:val="en-US"/>
        </w:rPr>
      </w:pPr>
      <w:r w:rsidRPr="00EC6DEB">
        <w:rPr>
          <w:rFonts w:ascii="Arial" w:hAnsi="Arial" w:cs="Arial"/>
          <w:sz w:val="20"/>
          <w:szCs w:val="18"/>
          <w:lang w:val="en-US"/>
        </w:rPr>
        <w:t>Business Center 1 Sp. z o.o.</w:t>
      </w:r>
    </w:p>
    <w:p w14:paraId="45EE8312" w14:textId="2C3F76EA" w:rsidR="0056399F" w:rsidRDefault="00525E29" w:rsidP="00525E29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  <w:r w:rsidRPr="00525E29">
        <w:rPr>
          <w:rFonts w:ascii="Arial" w:hAnsi="Arial" w:cs="Arial"/>
          <w:sz w:val="20"/>
          <w:szCs w:val="18"/>
        </w:rPr>
        <w:t>ul. Opawska 38</w:t>
      </w:r>
      <w:r>
        <w:rPr>
          <w:rFonts w:ascii="Arial" w:hAnsi="Arial" w:cs="Arial"/>
          <w:sz w:val="20"/>
          <w:szCs w:val="18"/>
        </w:rPr>
        <w:t xml:space="preserve">, </w:t>
      </w:r>
      <w:r w:rsidRPr="00525E29">
        <w:rPr>
          <w:rFonts w:ascii="Arial" w:hAnsi="Arial" w:cs="Arial"/>
          <w:sz w:val="20"/>
          <w:szCs w:val="18"/>
        </w:rPr>
        <w:t>47</w:t>
      </w:r>
      <w:r>
        <w:rPr>
          <w:rFonts w:ascii="Arial" w:hAnsi="Arial" w:cs="Arial"/>
          <w:sz w:val="20"/>
          <w:szCs w:val="18"/>
        </w:rPr>
        <w:t>-</w:t>
      </w:r>
      <w:r w:rsidRPr="00525E29">
        <w:rPr>
          <w:rFonts w:ascii="Arial" w:hAnsi="Arial" w:cs="Arial"/>
          <w:sz w:val="20"/>
          <w:szCs w:val="18"/>
        </w:rPr>
        <w:t>400 Racibórz</w:t>
      </w:r>
    </w:p>
    <w:p w14:paraId="1BD009A6" w14:textId="77777777" w:rsidR="00096E14" w:rsidRDefault="00096E14" w:rsidP="00B85ECD">
      <w:pPr>
        <w:spacing w:line="276" w:lineRule="auto"/>
        <w:ind w:left="708" w:firstLine="360"/>
        <w:jc w:val="both"/>
        <w:rPr>
          <w:rFonts w:ascii="Arial" w:hAnsi="Arial" w:cs="Arial"/>
          <w:sz w:val="20"/>
          <w:szCs w:val="18"/>
        </w:rPr>
      </w:pPr>
    </w:p>
    <w:p w14:paraId="3088E500" w14:textId="34F7E45E" w:rsidR="00B85ECD" w:rsidRDefault="00D21B67" w:rsidP="00B85ECD">
      <w:pPr>
        <w:spacing w:line="276" w:lineRule="auto"/>
        <w:ind w:left="708" w:firstLine="360"/>
        <w:jc w:val="both"/>
        <w:rPr>
          <w:rFonts w:ascii="Arial" w:hAnsi="Arial" w:cs="Arial"/>
          <w:sz w:val="20"/>
          <w:szCs w:val="18"/>
        </w:rPr>
      </w:pPr>
      <w:r w:rsidRPr="000028FE">
        <w:rPr>
          <w:rFonts w:ascii="Arial" w:hAnsi="Arial" w:cs="Arial"/>
          <w:sz w:val="20"/>
          <w:szCs w:val="18"/>
        </w:rPr>
        <w:t xml:space="preserve">dane kontaktowe Partnera: tel. </w:t>
      </w:r>
      <w:r w:rsidR="008C59A8" w:rsidRPr="008C59A8">
        <w:rPr>
          <w:rFonts w:ascii="Arial" w:hAnsi="Arial" w:cs="Arial"/>
          <w:sz w:val="20"/>
          <w:szCs w:val="18"/>
        </w:rPr>
        <w:t xml:space="preserve">32 </w:t>
      </w:r>
      <w:r w:rsidR="00EC6DEB" w:rsidRPr="00EC6DEB">
        <w:rPr>
          <w:rFonts w:ascii="Arial" w:hAnsi="Arial" w:cs="Arial"/>
          <w:sz w:val="20"/>
          <w:szCs w:val="18"/>
        </w:rPr>
        <w:t>670 40 40</w:t>
      </w:r>
    </w:p>
    <w:p w14:paraId="5DA656C5" w14:textId="6D5705A1" w:rsidR="00B85ECD" w:rsidRPr="00EC6DEB" w:rsidRDefault="00D21B67" w:rsidP="00B85ECD">
      <w:pPr>
        <w:spacing w:line="276" w:lineRule="auto"/>
        <w:ind w:left="708" w:firstLine="360"/>
        <w:jc w:val="both"/>
        <w:rPr>
          <w:rFonts w:ascii="Arial" w:hAnsi="Arial" w:cs="Arial"/>
          <w:sz w:val="20"/>
          <w:szCs w:val="18"/>
          <w:lang w:val="en-US"/>
        </w:rPr>
      </w:pPr>
      <w:r w:rsidRPr="00EC6DEB">
        <w:rPr>
          <w:rFonts w:ascii="Arial" w:hAnsi="Arial" w:cs="Arial"/>
          <w:sz w:val="20"/>
          <w:szCs w:val="18"/>
          <w:lang w:val="en-US"/>
        </w:rPr>
        <w:t xml:space="preserve">adres e-mail: </w:t>
      </w:r>
      <w:r w:rsidR="008C59A8" w:rsidRPr="00EC6DEB">
        <w:rPr>
          <w:rStyle w:val="Hipercze"/>
          <w:rFonts w:ascii="Arial" w:hAnsi="Arial" w:cs="Arial"/>
          <w:sz w:val="20"/>
          <w:szCs w:val="18"/>
          <w:lang w:val="en-US"/>
        </w:rPr>
        <w:t>biuro@bc1.pl</w:t>
      </w:r>
    </w:p>
    <w:p w14:paraId="6DF38A5F" w14:textId="56C05172" w:rsidR="00D21B67" w:rsidRDefault="00D21B67" w:rsidP="00B85ECD">
      <w:pPr>
        <w:spacing w:line="276" w:lineRule="auto"/>
        <w:ind w:left="708" w:firstLine="360"/>
        <w:jc w:val="both"/>
        <w:rPr>
          <w:rFonts w:ascii="Arial" w:hAnsi="Arial" w:cs="Arial"/>
          <w:sz w:val="20"/>
          <w:szCs w:val="18"/>
        </w:rPr>
      </w:pPr>
      <w:r w:rsidRPr="000028FE">
        <w:rPr>
          <w:rFonts w:ascii="Arial" w:hAnsi="Arial" w:cs="Arial"/>
          <w:sz w:val="20"/>
          <w:szCs w:val="18"/>
        </w:rPr>
        <w:t xml:space="preserve">strona internetowa: </w:t>
      </w:r>
      <w:r w:rsidR="008C59A8" w:rsidRPr="008C59A8">
        <w:rPr>
          <w:rStyle w:val="Hipercze"/>
          <w:rFonts w:ascii="Arial" w:hAnsi="Arial" w:cs="Arial"/>
          <w:sz w:val="20"/>
          <w:szCs w:val="18"/>
        </w:rPr>
        <w:t>www.bc1.pl</w:t>
      </w:r>
    </w:p>
    <w:p w14:paraId="6BE7A54A" w14:textId="54C2A2B5" w:rsidR="00B85ECD" w:rsidRDefault="00B85ECD" w:rsidP="0056399F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03ED8130" w14:textId="26164920" w:rsidR="0056399F" w:rsidRDefault="0056399F" w:rsidP="0056399F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  <w:r w:rsidRPr="00B85ECD">
        <w:rPr>
          <w:rFonts w:ascii="Arial" w:hAnsi="Arial" w:cs="Arial"/>
          <w:sz w:val="20"/>
          <w:szCs w:val="18"/>
        </w:rPr>
        <w:t>Punkt</w:t>
      </w:r>
      <w:r>
        <w:rPr>
          <w:rFonts w:ascii="Arial" w:hAnsi="Arial" w:cs="Arial"/>
          <w:sz w:val="20"/>
          <w:szCs w:val="18"/>
        </w:rPr>
        <w:t>y</w:t>
      </w:r>
      <w:r w:rsidRPr="00B85ECD">
        <w:rPr>
          <w:rFonts w:ascii="Arial" w:hAnsi="Arial" w:cs="Arial"/>
          <w:sz w:val="20"/>
          <w:szCs w:val="18"/>
        </w:rPr>
        <w:t xml:space="preserve"> kontaktow</w:t>
      </w:r>
      <w:r>
        <w:rPr>
          <w:rFonts w:ascii="Arial" w:hAnsi="Arial" w:cs="Arial"/>
          <w:sz w:val="20"/>
          <w:szCs w:val="18"/>
        </w:rPr>
        <w:t>e</w:t>
      </w:r>
      <w:r w:rsidRPr="00B85ECD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Partnera</w:t>
      </w:r>
      <w:r w:rsidRPr="00B85ECD">
        <w:rPr>
          <w:rFonts w:ascii="Arial" w:hAnsi="Arial" w:cs="Arial"/>
          <w:sz w:val="20"/>
          <w:szCs w:val="18"/>
        </w:rPr>
        <w:t xml:space="preserve"> czynn</w:t>
      </w:r>
      <w:r>
        <w:rPr>
          <w:rFonts w:ascii="Arial" w:hAnsi="Arial" w:cs="Arial"/>
          <w:sz w:val="20"/>
          <w:szCs w:val="18"/>
        </w:rPr>
        <w:t>e są</w:t>
      </w:r>
      <w:r w:rsidRPr="00B85ECD">
        <w:rPr>
          <w:rFonts w:ascii="Arial" w:hAnsi="Arial" w:cs="Arial"/>
          <w:sz w:val="20"/>
          <w:szCs w:val="18"/>
        </w:rPr>
        <w:t xml:space="preserve"> w </w:t>
      </w:r>
      <w:r w:rsidR="007A4C81" w:rsidRPr="007A4C81">
        <w:rPr>
          <w:rFonts w:ascii="Arial" w:hAnsi="Arial" w:cs="Arial"/>
          <w:sz w:val="20"/>
          <w:szCs w:val="18"/>
        </w:rPr>
        <w:t>poniedziałki, wtorki i piątki w godz. 8:00 –16:00 oraz środy i</w:t>
      </w:r>
      <w:r w:rsidR="00B3238D">
        <w:rPr>
          <w:rFonts w:ascii="Arial" w:hAnsi="Arial" w:cs="Arial"/>
          <w:sz w:val="20"/>
          <w:szCs w:val="18"/>
        </w:rPr>
        <w:t xml:space="preserve"> </w:t>
      </w:r>
      <w:r w:rsidR="007A4C81" w:rsidRPr="007A4C81">
        <w:rPr>
          <w:rFonts w:ascii="Arial" w:hAnsi="Arial" w:cs="Arial"/>
          <w:sz w:val="20"/>
          <w:szCs w:val="18"/>
        </w:rPr>
        <w:t>czwartki w godz. 10:00 –18:00</w:t>
      </w:r>
    </w:p>
    <w:p w14:paraId="49E8D2D8" w14:textId="77777777" w:rsidR="0056399F" w:rsidRPr="0056399F" w:rsidRDefault="0056399F" w:rsidP="0056399F">
      <w:pPr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49C50FD8" w14:textId="77777777" w:rsidR="00F67C78" w:rsidRPr="00D570A9" w:rsidRDefault="00F67C78" w:rsidP="007E3CBD">
      <w:pPr>
        <w:pStyle w:val="Akapitzlist"/>
        <w:spacing w:line="276" w:lineRule="auto"/>
        <w:ind w:left="1068"/>
        <w:jc w:val="both"/>
        <w:rPr>
          <w:rFonts w:ascii="Arial" w:hAnsi="Arial" w:cs="Arial"/>
          <w:sz w:val="20"/>
          <w:szCs w:val="18"/>
        </w:rPr>
      </w:pPr>
    </w:p>
    <w:p w14:paraId="05F78989" w14:textId="230F72BA" w:rsidR="008C2A7C" w:rsidRPr="00D570A9" w:rsidRDefault="008C2A7C" w:rsidP="00226346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 xml:space="preserve">Kierownik </w:t>
      </w:r>
      <w:r w:rsidR="00A2094A" w:rsidRPr="00D570A9">
        <w:rPr>
          <w:rFonts w:ascii="Arial" w:hAnsi="Arial" w:cs="Arial"/>
          <w:b/>
          <w:sz w:val="20"/>
          <w:szCs w:val="18"/>
        </w:rPr>
        <w:t>Projektu</w:t>
      </w:r>
      <w:r w:rsidR="00A2094A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– osoba zarządzająca Projektem</w:t>
      </w:r>
      <w:r w:rsidR="00492A7F" w:rsidRPr="00D570A9">
        <w:rPr>
          <w:rFonts w:ascii="Arial" w:hAnsi="Arial" w:cs="Arial"/>
          <w:sz w:val="20"/>
          <w:szCs w:val="18"/>
        </w:rPr>
        <w:t>.</w:t>
      </w:r>
    </w:p>
    <w:p w14:paraId="0463F78F" w14:textId="77777777" w:rsidR="008C2A7C" w:rsidRPr="00D570A9" w:rsidRDefault="008C2A7C" w:rsidP="00226346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 xml:space="preserve">Kandydat/Kandydatka </w:t>
      </w:r>
      <w:r w:rsidRPr="00D570A9">
        <w:rPr>
          <w:rFonts w:ascii="Arial" w:hAnsi="Arial" w:cs="Arial"/>
          <w:sz w:val="20"/>
          <w:szCs w:val="18"/>
        </w:rPr>
        <w:t xml:space="preserve">– osoba fizyczna, która złożyła dokumenty rekrutacyjne wymagane </w:t>
      </w:r>
      <w:r w:rsidRPr="00D570A9">
        <w:rPr>
          <w:rFonts w:ascii="Arial" w:hAnsi="Arial" w:cs="Arial"/>
          <w:sz w:val="20"/>
          <w:szCs w:val="18"/>
        </w:rPr>
        <w:br/>
        <w:t xml:space="preserve">na etapie rekrutacji, wskazane w niniejszym Regulaminie. </w:t>
      </w:r>
    </w:p>
    <w:p w14:paraId="0A1CD190" w14:textId="570C7331" w:rsidR="008C2A7C" w:rsidRPr="00D570A9" w:rsidRDefault="008C2A7C" w:rsidP="00226346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Uczestnik</w:t>
      </w:r>
      <w:r w:rsidR="00EC0D34" w:rsidRPr="00D570A9">
        <w:rPr>
          <w:rFonts w:ascii="Arial" w:hAnsi="Arial" w:cs="Arial"/>
          <w:b/>
          <w:sz w:val="20"/>
          <w:szCs w:val="18"/>
        </w:rPr>
        <w:t xml:space="preserve"> </w:t>
      </w:r>
      <w:r w:rsidRPr="00D570A9">
        <w:rPr>
          <w:rFonts w:ascii="Arial" w:hAnsi="Arial" w:cs="Arial"/>
          <w:b/>
          <w:sz w:val="20"/>
          <w:szCs w:val="18"/>
        </w:rPr>
        <w:t>/</w:t>
      </w:r>
      <w:r w:rsidR="00EC0D34" w:rsidRPr="00D570A9">
        <w:rPr>
          <w:rFonts w:ascii="Arial" w:hAnsi="Arial" w:cs="Arial"/>
          <w:b/>
          <w:sz w:val="20"/>
          <w:szCs w:val="18"/>
        </w:rPr>
        <w:t xml:space="preserve"> </w:t>
      </w:r>
      <w:r w:rsidRPr="00D570A9">
        <w:rPr>
          <w:rFonts w:ascii="Arial" w:hAnsi="Arial" w:cs="Arial"/>
          <w:b/>
          <w:sz w:val="20"/>
          <w:szCs w:val="18"/>
        </w:rPr>
        <w:t>Uczestniczka</w:t>
      </w:r>
      <w:r w:rsidRPr="00D570A9">
        <w:rPr>
          <w:rFonts w:ascii="Arial" w:hAnsi="Arial" w:cs="Arial"/>
          <w:sz w:val="20"/>
          <w:szCs w:val="18"/>
        </w:rPr>
        <w:t xml:space="preserve"> </w:t>
      </w:r>
      <w:r w:rsidR="00A2094A" w:rsidRPr="00D570A9">
        <w:rPr>
          <w:rFonts w:ascii="Arial" w:hAnsi="Arial" w:cs="Arial"/>
          <w:b/>
          <w:sz w:val="20"/>
          <w:szCs w:val="18"/>
        </w:rPr>
        <w:t>Projektu</w:t>
      </w:r>
      <w:r w:rsidR="00492A7F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b/>
          <w:sz w:val="20"/>
          <w:szCs w:val="18"/>
        </w:rPr>
        <w:t>(UP)</w:t>
      </w:r>
      <w:r w:rsidRPr="00D570A9">
        <w:rPr>
          <w:rFonts w:ascii="Arial" w:hAnsi="Arial" w:cs="Arial"/>
          <w:sz w:val="20"/>
          <w:szCs w:val="18"/>
        </w:rPr>
        <w:t xml:space="preserve"> – osoba zakwalifikowana do udziału w Projekcie, tj. osoba, która spełniła kryteria kwalifikowalności uprawniające do udziału w Projekcie i podpisała Umowę</w:t>
      </w:r>
      <w:r w:rsidR="003F7853" w:rsidRPr="00D570A9">
        <w:rPr>
          <w:rFonts w:ascii="Arial" w:hAnsi="Arial" w:cs="Arial"/>
          <w:sz w:val="20"/>
          <w:szCs w:val="18"/>
        </w:rPr>
        <w:t xml:space="preserve"> uczestnictwa w</w:t>
      </w:r>
      <w:r w:rsidR="00F67C78" w:rsidRPr="00D570A9">
        <w:rPr>
          <w:rFonts w:ascii="Arial" w:hAnsi="Arial" w:cs="Arial"/>
          <w:sz w:val="20"/>
          <w:szCs w:val="18"/>
        </w:rPr>
        <w:t xml:space="preserve"> </w:t>
      </w:r>
      <w:r w:rsidR="00A2094A" w:rsidRPr="00D570A9">
        <w:rPr>
          <w:rFonts w:ascii="Arial" w:hAnsi="Arial" w:cs="Arial"/>
          <w:sz w:val="20"/>
          <w:szCs w:val="18"/>
        </w:rPr>
        <w:t>Projekcie</w:t>
      </w:r>
      <w:r w:rsidRPr="00D570A9">
        <w:rPr>
          <w:rFonts w:ascii="Arial" w:hAnsi="Arial" w:cs="Arial"/>
          <w:sz w:val="20"/>
          <w:szCs w:val="18"/>
        </w:rPr>
        <w:t xml:space="preserve">. </w:t>
      </w:r>
    </w:p>
    <w:p w14:paraId="0EA04606" w14:textId="2947BC68" w:rsidR="008C2A7C" w:rsidRPr="00D570A9" w:rsidRDefault="008C2A7C" w:rsidP="00275658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Szkolenie</w:t>
      </w:r>
      <w:r w:rsidR="00492A7F" w:rsidRPr="00D570A9">
        <w:rPr>
          <w:rFonts w:ascii="Arial" w:hAnsi="Arial" w:cs="Arial"/>
          <w:b/>
          <w:sz w:val="20"/>
          <w:szCs w:val="18"/>
        </w:rPr>
        <w:t>/Kurs</w:t>
      </w:r>
      <w:r w:rsidRPr="00D570A9">
        <w:rPr>
          <w:rFonts w:ascii="Arial" w:hAnsi="Arial" w:cs="Arial"/>
          <w:b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– kurs języka angielskiego</w:t>
      </w:r>
      <w:r w:rsidR="00492A7F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/</w:t>
      </w:r>
      <w:r w:rsidR="00492A7F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niemieckiego</w:t>
      </w:r>
      <w:r w:rsidR="00492A7F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/</w:t>
      </w:r>
      <w:r w:rsidR="00492A7F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francuskiego prowadzący do uzyskania kompetencji zgodnie z ESOKJ lub szkolenie komputerowe prowadzące do uzyskania kompetencji informatycznych zgodnie ze standardem DIGCOMP, realizowane w ramach Projektu</w:t>
      </w:r>
      <w:r w:rsidR="00492A7F" w:rsidRPr="00D570A9">
        <w:rPr>
          <w:rFonts w:ascii="Arial" w:hAnsi="Arial" w:cs="Arial"/>
          <w:sz w:val="20"/>
          <w:szCs w:val="18"/>
        </w:rPr>
        <w:t>,</w:t>
      </w:r>
      <w:r w:rsidRPr="00D570A9">
        <w:rPr>
          <w:rFonts w:ascii="Arial" w:hAnsi="Arial" w:cs="Arial"/>
          <w:sz w:val="20"/>
          <w:szCs w:val="18"/>
        </w:rPr>
        <w:t xml:space="preserve"> zgodnie z ustalonym zakresem merytorycznym i harmonogramem.</w:t>
      </w:r>
    </w:p>
    <w:p w14:paraId="5C51E83B" w14:textId="1B9499D5" w:rsidR="003630F5" w:rsidRPr="00D570A9" w:rsidRDefault="008C2A7C" w:rsidP="003630F5">
      <w:pPr>
        <w:numPr>
          <w:ilvl w:val="0"/>
          <w:numId w:val="2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 xml:space="preserve">Kompetencje cyfrowe </w:t>
      </w:r>
      <w:r w:rsidRPr="00D570A9">
        <w:rPr>
          <w:rFonts w:ascii="Arial" w:hAnsi="Arial" w:cs="Arial"/>
          <w:sz w:val="20"/>
          <w:szCs w:val="18"/>
        </w:rPr>
        <w:t>– umiejętności warunkujące efektywne korzystanie z mediów elektronicznych tj. m.in. korzystanie z komputera, różnych rodzajów oprogramowania, Internetu oraz kompetencje ściśle informatyczne (np. programowanie, zarządzanie bazami danych, administracja sieciami, administracja witrynami internetowymi).</w:t>
      </w:r>
    </w:p>
    <w:p w14:paraId="1E453DF5" w14:textId="13ABF725" w:rsidR="00F67C78" w:rsidRPr="00D570A9" w:rsidRDefault="008C2A7C" w:rsidP="00226346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Osoba pracująca</w:t>
      </w:r>
      <w:r w:rsidRPr="00D570A9">
        <w:rPr>
          <w:rFonts w:ascii="Arial" w:hAnsi="Arial" w:cs="Arial"/>
          <w:sz w:val="20"/>
          <w:szCs w:val="18"/>
        </w:rPr>
        <w:t xml:space="preserve"> – pracownik w rozumieniu art. 2 ustawy z dnia 26 czerwca 1974 r. – Kodeks Pracy (t.j. Dz. U. z 2016 r. poz. 1666) lub osoba świadcząca usługi na podstawie umowy agencyjnej, umowy zlecenia lub innej umowy o świadczenie usług, do której zgodnie z ustawą </w:t>
      </w:r>
      <w:r w:rsidR="00B00076" w:rsidRPr="00D570A9">
        <w:rPr>
          <w:rFonts w:ascii="Arial" w:hAnsi="Arial" w:cs="Arial"/>
          <w:sz w:val="20"/>
          <w:szCs w:val="18"/>
        </w:rPr>
        <w:br/>
      </w:r>
      <w:r w:rsidRPr="00D570A9">
        <w:rPr>
          <w:rFonts w:ascii="Arial" w:hAnsi="Arial" w:cs="Arial"/>
          <w:sz w:val="20"/>
          <w:szCs w:val="18"/>
        </w:rPr>
        <w:t>z dnia 23 kwietnia 1964 r. – Kodeks Cywilny (t. j.: Dz. U. z 2016 r. poz. 380  z późn. zm.) stosuje się przepisy dotyczące zlecenia albo umowy o dzieło.</w:t>
      </w:r>
    </w:p>
    <w:p w14:paraId="1D74FE7F" w14:textId="77777777" w:rsidR="001A0C70" w:rsidRPr="00D570A9" w:rsidRDefault="008C2A7C" w:rsidP="0041264B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20"/>
        </w:rPr>
      </w:pPr>
      <w:r w:rsidRPr="00D570A9">
        <w:rPr>
          <w:rFonts w:ascii="Arial" w:hAnsi="Arial" w:cs="Arial"/>
          <w:b/>
          <w:sz w:val="20"/>
          <w:szCs w:val="18"/>
        </w:rPr>
        <w:t>Osoba o niskich kwalifikacjach</w:t>
      </w:r>
      <w:r w:rsidRPr="00D570A9">
        <w:rPr>
          <w:rFonts w:ascii="Arial" w:hAnsi="Arial" w:cs="Arial"/>
          <w:sz w:val="20"/>
          <w:szCs w:val="18"/>
        </w:rPr>
        <w:t xml:space="preserve"> – </w:t>
      </w:r>
      <w:r w:rsidR="00661216" w:rsidRPr="00D570A9">
        <w:rPr>
          <w:rFonts w:ascii="Arial" w:hAnsi="Arial" w:cs="Arial"/>
          <w:sz w:val="20"/>
          <w:szCs w:val="18"/>
        </w:rPr>
        <w:t xml:space="preserve">osoba posiadające wykształcenie na poziomie do ISCED 3 włącznie, zgodnie z Międzynarodową Standardową Klasyfikacją Kształcenia (ISCED 2011) zaaprobowaną przez Konferencję Ogólną UNESCO. Definicja poziomów wykształcenia (ISCED) została zawarta w Wytycznych Ministra Infrastruktury i Rozwoju w zakresie monitorowania postępu rzeczowego realizacji programów operacyjnych na lata 2014-2020 w części dotyczącej wskaźników wspólnych EFS monitorowanych we wszystkich PI. Stopień uzyskanego wykształcenia jest określany w dniu rozpoczęcia uczestnictwa w projekcie. </w:t>
      </w:r>
    </w:p>
    <w:p w14:paraId="390EF204" w14:textId="003AAB36" w:rsidR="00F67C78" w:rsidRDefault="00661216" w:rsidP="0041264B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Zgodnie z ISCED 2011 do kategorii osób o niskich kwalifikacjach należy zaliczyć osoby, które zakończyły edukację na poziomie </w:t>
      </w:r>
      <w:r w:rsidR="00F67C78" w:rsidRPr="00D570A9">
        <w:rPr>
          <w:rFonts w:ascii="Arial" w:hAnsi="Arial" w:cs="Arial"/>
          <w:sz w:val="20"/>
          <w:szCs w:val="18"/>
        </w:rPr>
        <w:t xml:space="preserve">do ISCED </w:t>
      </w:r>
      <w:r w:rsidRPr="00D570A9">
        <w:rPr>
          <w:rFonts w:ascii="Arial" w:hAnsi="Arial" w:cs="Arial"/>
          <w:sz w:val="20"/>
          <w:szCs w:val="18"/>
        </w:rPr>
        <w:t>3</w:t>
      </w:r>
      <w:r w:rsidR="00F67C78" w:rsidRPr="00D570A9">
        <w:rPr>
          <w:rFonts w:ascii="Arial" w:hAnsi="Arial" w:cs="Arial"/>
          <w:sz w:val="20"/>
          <w:szCs w:val="18"/>
        </w:rPr>
        <w:t xml:space="preserve"> włącznie</w:t>
      </w:r>
      <w:r w:rsidRPr="00D570A9">
        <w:rPr>
          <w:rFonts w:ascii="Arial" w:hAnsi="Arial" w:cs="Arial"/>
          <w:sz w:val="20"/>
          <w:szCs w:val="18"/>
        </w:rPr>
        <w:t xml:space="preserve">:  </w:t>
      </w:r>
    </w:p>
    <w:p w14:paraId="65C6DEED" w14:textId="19631FAA" w:rsidR="00A03317" w:rsidRDefault="00A03317" w:rsidP="0041264B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18"/>
        </w:rPr>
      </w:pPr>
    </w:p>
    <w:p w14:paraId="0AC27E66" w14:textId="77777777" w:rsidR="00A03317" w:rsidRPr="00D570A9" w:rsidRDefault="00A03317" w:rsidP="0041264B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20"/>
        </w:rPr>
      </w:pPr>
    </w:p>
    <w:p w14:paraId="6DA69D74" w14:textId="2C7DE858" w:rsidR="00F67C78" w:rsidRPr="00D570A9" w:rsidRDefault="00F67C78" w:rsidP="0041264B">
      <w:pPr>
        <w:numPr>
          <w:ilvl w:val="1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570A9">
        <w:rPr>
          <w:rFonts w:ascii="Arial" w:hAnsi="Arial" w:cs="Arial"/>
          <w:sz w:val="20"/>
          <w:szCs w:val="18"/>
        </w:rPr>
        <w:lastRenderedPageBreak/>
        <w:t>Poziom ISCED 0: wykształcenie niższe niż podstawowe - dotyczy osób, które nie posiadają formalnego wykształcenia</w:t>
      </w:r>
    </w:p>
    <w:p w14:paraId="7DF238BD" w14:textId="4E54F9E2" w:rsidR="00F67C78" w:rsidRPr="00D570A9" w:rsidRDefault="00661216" w:rsidP="0041264B">
      <w:pPr>
        <w:numPr>
          <w:ilvl w:val="1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570A9">
        <w:rPr>
          <w:rFonts w:ascii="Arial" w:hAnsi="Arial" w:cs="Arial"/>
          <w:sz w:val="20"/>
          <w:szCs w:val="18"/>
        </w:rPr>
        <w:t>Poziom</w:t>
      </w:r>
      <w:r w:rsidR="00F67C78" w:rsidRPr="00D570A9">
        <w:rPr>
          <w:rFonts w:ascii="Arial" w:hAnsi="Arial" w:cs="Arial"/>
          <w:sz w:val="20"/>
          <w:szCs w:val="18"/>
        </w:rPr>
        <w:t xml:space="preserve"> ISCED 1: wykształcenie podstawowe - dotyczy osób, które ukończyły co najwyżej szkołę podstawową</w:t>
      </w:r>
    </w:p>
    <w:p w14:paraId="1923F138" w14:textId="6EFD8D4C" w:rsidR="00F67C78" w:rsidRPr="00D570A9" w:rsidRDefault="00661216" w:rsidP="0041264B">
      <w:pPr>
        <w:numPr>
          <w:ilvl w:val="1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570A9">
        <w:rPr>
          <w:rFonts w:ascii="Arial" w:hAnsi="Arial" w:cs="Arial"/>
          <w:sz w:val="20"/>
          <w:szCs w:val="18"/>
        </w:rPr>
        <w:t xml:space="preserve">Poziom </w:t>
      </w:r>
      <w:r w:rsidR="00F67C78" w:rsidRPr="00D570A9">
        <w:rPr>
          <w:rFonts w:ascii="Arial" w:hAnsi="Arial" w:cs="Arial"/>
          <w:sz w:val="20"/>
          <w:szCs w:val="18"/>
        </w:rPr>
        <w:t xml:space="preserve">ISCED </w:t>
      </w:r>
      <w:r w:rsidRPr="00D570A9">
        <w:rPr>
          <w:rFonts w:ascii="Arial" w:hAnsi="Arial" w:cs="Arial"/>
          <w:sz w:val="20"/>
          <w:szCs w:val="18"/>
        </w:rPr>
        <w:t>2: wykształcenie gimnazja</w:t>
      </w:r>
      <w:r w:rsidR="00F67C78" w:rsidRPr="00D570A9">
        <w:rPr>
          <w:rFonts w:ascii="Arial" w:hAnsi="Arial" w:cs="Arial"/>
          <w:sz w:val="20"/>
          <w:szCs w:val="18"/>
        </w:rPr>
        <w:t>lne - dotyczy osób, które ukończyły co najwyżej gimnazjum</w:t>
      </w:r>
    </w:p>
    <w:p w14:paraId="102295FF" w14:textId="54008E4C" w:rsidR="00F67C78" w:rsidRPr="00D570A9" w:rsidRDefault="00661216" w:rsidP="0041264B">
      <w:pPr>
        <w:numPr>
          <w:ilvl w:val="1"/>
          <w:numId w:val="2"/>
        </w:num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D570A9">
        <w:rPr>
          <w:rFonts w:ascii="Arial" w:hAnsi="Arial" w:cs="Arial"/>
          <w:sz w:val="20"/>
          <w:szCs w:val="18"/>
        </w:rPr>
        <w:t xml:space="preserve">Poziom </w:t>
      </w:r>
      <w:r w:rsidR="00F67C78" w:rsidRPr="00D570A9">
        <w:rPr>
          <w:rFonts w:ascii="Arial" w:hAnsi="Arial" w:cs="Arial"/>
          <w:sz w:val="20"/>
          <w:szCs w:val="18"/>
        </w:rPr>
        <w:t xml:space="preserve">ISCED </w:t>
      </w:r>
      <w:r w:rsidRPr="00D570A9">
        <w:rPr>
          <w:rFonts w:ascii="Arial" w:hAnsi="Arial" w:cs="Arial"/>
          <w:sz w:val="20"/>
          <w:szCs w:val="18"/>
        </w:rPr>
        <w:t xml:space="preserve">3: </w:t>
      </w:r>
      <w:r w:rsidR="00F67C78" w:rsidRPr="00D570A9">
        <w:rPr>
          <w:rFonts w:ascii="Arial" w:hAnsi="Arial" w:cs="Arial"/>
          <w:sz w:val="20"/>
          <w:szCs w:val="18"/>
        </w:rPr>
        <w:t xml:space="preserve">wykształcenie ponadgimnazjalne - dotyczy osób, które ukończyły </w:t>
      </w:r>
      <w:r w:rsidR="001A0C70" w:rsidRPr="00D570A9">
        <w:rPr>
          <w:rFonts w:ascii="Arial" w:hAnsi="Arial" w:cs="Arial"/>
          <w:sz w:val="20"/>
          <w:szCs w:val="18"/>
        </w:rPr>
        <w:t xml:space="preserve">co najwyżej </w:t>
      </w:r>
      <w:r w:rsidR="00F67C78" w:rsidRPr="00D570A9">
        <w:rPr>
          <w:rFonts w:ascii="Arial" w:hAnsi="Arial" w:cs="Arial"/>
          <w:sz w:val="20"/>
          <w:szCs w:val="18"/>
        </w:rPr>
        <w:t>liceum ogólnokształcące lub liceum profilowane, lub technikum, lub uzupełniające liceum ogólnokształcące, lub technikum uzupełniające, lub zasadniczą szkołę zawodową.</w:t>
      </w:r>
    </w:p>
    <w:p w14:paraId="6C850529" w14:textId="0000F4DE" w:rsidR="00B00076" w:rsidRPr="00D570A9" w:rsidRDefault="00B00076" w:rsidP="00B00076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Osoba w wieku powyżej 25 roku życia / w wieku 25+</w:t>
      </w:r>
      <w:r w:rsidRPr="00D570A9">
        <w:rPr>
          <w:rFonts w:ascii="Arial" w:hAnsi="Arial" w:cs="Arial"/>
          <w:sz w:val="20"/>
          <w:szCs w:val="18"/>
        </w:rPr>
        <w:t xml:space="preserve"> - osoba, która ukończyła co najmniej 25 rok życia, tj. licząc od dnia 25. urodzin.</w:t>
      </w:r>
    </w:p>
    <w:p w14:paraId="5D4CA05C" w14:textId="3FBEA1D2" w:rsidR="00B00076" w:rsidRPr="00D570A9" w:rsidRDefault="00B00076" w:rsidP="00B00076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Osoba w wieku powyżej 50 roku życia / w wieku 50+</w:t>
      </w:r>
      <w:r w:rsidRPr="00D570A9">
        <w:rPr>
          <w:rFonts w:ascii="Arial" w:hAnsi="Arial" w:cs="Arial"/>
          <w:sz w:val="20"/>
          <w:szCs w:val="18"/>
        </w:rPr>
        <w:t xml:space="preserve"> - osoba, która ukończyła co najmniej 50 rok życia, tj. licząc od dnia 50. urodzin.</w:t>
      </w:r>
    </w:p>
    <w:p w14:paraId="6955ECBE" w14:textId="77777777" w:rsidR="00B00076" w:rsidRPr="00D570A9" w:rsidRDefault="008C2A7C" w:rsidP="00B00076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Osoba z niepełnosprawnościami</w:t>
      </w:r>
      <w:r w:rsidRPr="00D570A9">
        <w:rPr>
          <w:rFonts w:ascii="Arial" w:hAnsi="Arial" w:cs="Arial"/>
          <w:sz w:val="20"/>
          <w:szCs w:val="18"/>
        </w:rPr>
        <w:t xml:space="preserve"> – </w:t>
      </w:r>
      <w:r w:rsidRPr="00D570A9">
        <w:rPr>
          <w:rFonts w:ascii="Arial" w:hAnsi="Arial" w:cs="Arial"/>
          <w:color w:val="000000"/>
          <w:sz w:val="20"/>
          <w:szCs w:val="18"/>
        </w:rPr>
        <w:t xml:space="preserve">osoba niepełnosprawna w rozumieniu ustawy z dnia 27 sierpnia 1997 r. o rehabilitacji zawodowej i społecznej oraz zatrudnianiu osób niepełnosprawnych (Dz. U. z 2011 r. Nr 127, poz. 721, z późn. zm.), a także osoba  z zaburzeniami psychicznymi </w:t>
      </w:r>
      <w:r w:rsidR="00B00076" w:rsidRPr="00D570A9">
        <w:rPr>
          <w:rFonts w:ascii="Arial" w:hAnsi="Arial" w:cs="Arial"/>
          <w:color w:val="000000"/>
          <w:sz w:val="20"/>
          <w:szCs w:val="18"/>
        </w:rPr>
        <w:br/>
      </w:r>
      <w:r w:rsidRPr="00D570A9">
        <w:rPr>
          <w:rFonts w:ascii="Arial" w:hAnsi="Arial" w:cs="Arial"/>
          <w:color w:val="000000"/>
          <w:sz w:val="20"/>
          <w:szCs w:val="18"/>
        </w:rPr>
        <w:t>w rozumieniu ust. z dnia 19 sierpnia 1994 r. o ochronie zdrowia psychicznego (t.j. Dz. U. z 2016 r. poz. 546 z późn. zm.).</w:t>
      </w:r>
    </w:p>
    <w:p w14:paraId="35FBA20F" w14:textId="664AEA9A" w:rsidR="00B00076" w:rsidRPr="00D570A9" w:rsidRDefault="00B00076" w:rsidP="00B00076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Osoby mieszkające na terenach wiejskich</w:t>
      </w:r>
      <w:r w:rsidRPr="00D570A9">
        <w:rPr>
          <w:rFonts w:ascii="Arial" w:hAnsi="Arial" w:cs="Arial"/>
          <w:sz w:val="20"/>
          <w:szCs w:val="18"/>
        </w:rPr>
        <w:t xml:space="preserve"> </w:t>
      </w:r>
      <w:r w:rsidR="00197346" w:rsidRPr="00D570A9">
        <w:rPr>
          <w:rFonts w:ascii="Arial" w:hAnsi="Arial" w:cs="Arial"/>
          <w:sz w:val="20"/>
          <w:szCs w:val="18"/>
        </w:rPr>
        <w:t>–</w:t>
      </w:r>
      <w:r w:rsidRPr="00D570A9">
        <w:rPr>
          <w:rFonts w:ascii="Arial" w:hAnsi="Arial" w:cs="Arial"/>
          <w:sz w:val="20"/>
          <w:szCs w:val="18"/>
        </w:rPr>
        <w:t xml:space="preserve"> </w:t>
      </w:r>
      <w:r w:rsidR="00197346" w:rsidRPr="00D570A9">
        <w:rPr>
          <w:rFonts w:ascii="Arial" w:hAnsi="Arial" w:cs="Arial"/>
          <w:sz w:val="20"/>
          <w:szCs w:val="18"/>
        </w:rPr>
        <w:t>osoby zamieszkałe w</w:t>
      </w:r>
      <w:r w:rsidRPr="00D570A9">
        <w:rPr>
          <w:rFonts w:ascii="Arial" w:hAnsi="Arial" w:cs="Arial"/>
          <w:sz w:val="20"/>
          <w:szCs w:val="18"/>
        </w:rPr>
        <w:t xml:space="preserve"> gmin</w:t>
      </w:r>
      <w:r w:rsidR="00197346" w:rsidRPr="00D570A9">
        <w:rPr>
          <w:rFonts w:ascii="Arial" w:hAnsi="Arial" w:cs="Arial"/>
          <w:sz w:val="20"/>
          <w:szCs w:val="18"/>
        </w:rPr>
        <w:t>ach</w:t>
      </w:r>
      <w:r w:rsidRPr="00D570A9">
        <w:rPr>
          <w:rFonts w:ascii="Arial" w:hAnsi="Arial" w:cs="Arial"/>
          <w:sz w:val="20"/>
          <w:szCs w:val="18"/>
        </w:rPr>
        <w:t xml:space="preserve"> wiejski</w:t>
      </w:r>
      <w:r w:rsidR="00197346" w:rsidRPr="00D570A9">
        <w:rPr>
          <w:rFonts w:ascii="Arial" w:hAnsi="Arial" w:cs="Arial"/>
          <w:sz w:val="20"/>
          <w:szCs w:val="18"/>
        </w:rPr>
        <w:t>ch lub</w:t>
      </w:r>
      <w:r w:rsidRPr="00D570A9">
        <w:rPr>
          <w:rFonts w:ascii="Arial" w:hAnsi="Arial" w:cs="Arial"/>
          <w:sz w:val="20"/>
          <w:szCs w:val="18"/>
        </w:rPr>
        <w:t xml:space="preserve"> </w:t>
      </w:r>
      <w:r w:rsidR="00197346" w:rsidRPr="00D570A9">
        <w:rPr>
          <w:rFonts w:ascii="Arial" w:hAnsi="Arial" w:cs="Arial"/>
          <w:sz w:val="20"/>
          <w:szCs w:val="18"/>
        </w:rPr>
        <w:t xml:space="preserve">gminach </w:t>
      </w:r>
      <w:r w:rsidRPr="00D570A9">
        <w:rPr>
          <w:rFonts w:ascii="Arial" w:hAnsi="Arial" w:cs="Arial"/>
          <w:sz w:val="20"/>
          <w:szCs w:val="18"/>
        </w:rPr>
        <w:t>wiejsko-miejski</w:t>
      </w:r>
      <w:r w:rsidR="00197346" w:rsidRPr="00D570A9">
        <w:rPr>
          <w:rFonts w:ascii="Arial" w:hAnsi="Arial" w:cs="Arial"/>
          <w:sz w:val="20"/>
          <w:szCs w:val="18"/>
        </w:rPr>
        <w:t>ch</w:t>
      </w:r>
      <w:r w:rsidRPr="00D570A9">
        <w:rPr>
          <w:rFonts w:ascii="Arial" w:hAnsi="Arial" w:cs="Arial"/>
          <w:sz w:val="20"/>
          <w:szCs w:val="18"/>
        </w:rPr>
        <w:t xml:space="preserve"> </w:t>
      </w:r>
      <w:r w:rsidR="00197346" w:rsidRPr="00D570A9">
        <w:rPr>
          <w:rFonts w:ascii="Arial" w:hAnsi="Arial" w:cs="Arial"/>
          <w:sz w:val="20"/>
          <w:szCs w:val="18"/>
        </w:rPr>
        <w:t>(</w:t>
      </w:r>
      <w:r w:rsidRPr="00D570A9">
        <w:rPr>
          <w:rFonts w:ascii="Arial" w:hAnsi="Arial" w:cs="Arial"/>
          <w:sz w:val="20"/>
          <w:szCs w:val="18"/>
        </w:rPr>
        <w:t>z uwzględnieniem części miejskiej</w:t>
      </w:r>
      <w:r w:rsidR="00197346" w:rsidRPr="00D570A9">
        <w:rPr>
          <w:rFonts w:ascii="Arial" w:hAnsi="Arial" w:cs="Arial"/>
          <w:sz w:val="20"/>
          <w:szCs w:val="18"/>
        </w:rPr>
        <w:t>)</w:t>
      </w:r>
      <w:r w:rsidRPr="00D570A9">
        <w:rPr>
          <w:rFonts w:ascii="Arial" w:hAnsi="Arial" w:cs="Arial"/>
          <w:sz w:val="20"/>
          <w:szCs w:val="18"/>
        </w:rPr>
        <w:t xml:space="preserve"> </w:t>
      </w:r>
      <w:r w:rsidR="00197346" w:rsidRPr="00D570A9">
        <w:rPr>
          <w:rFonts w:ascii="Arial" w:hAnsi="Arial" w:cs="Arial"/>
          <w:sz w:val="20"/>
          <w:szCs w:val="18"/>
        </w:rPr>
        <w:t>lub w</w:t>
      </w:r>
      <w:r w:rsidRPr="00D570A9">
        <w:rPr>
          <w:rFonts w:ascii="Arial" w:hAnsi="Arial" w:cs="Arial"/>
          <w:sz w:val="20"/>
          <w:szCs w:val="18"/>
        </w:rPr>
        <w:t xml:space="preserve"> miasta</w:t>
      </w:r>
      <w:r w:rsidR="00197346" w:rsidRPr="00D570A9">
        <w:rPr>
          <w:rFonts w:ascii="Arial" w:hAnsi="Arial" w:cs="Arial"/>
          <w:sz w:val="20"/>
          <w:szCs w:val="18"/>
        </w:rPr>
        <w:t>ch do 25 tys. mieszkańców</w:t>
      </w:r>
      <w:r w:rsidR="00EC0D34" w:rsidRPr="00D570A9">
        <w:rPr>
          <w:rFonts w:ascii="Arial" w:hAnsi="Arial" w:cs="Arial"/>
          <w:sz w:val="20"/>
          <w:szCs w:val="18"/>
        </w:rPr>
        <w:t>.</w:t>
      </w:r>
    </w:p>
    <w:p w14:paraId="6D7BB3CD" w14:textId="77777777" w:rsidR="00EC6DEB" w:rsidRDefault="00B00076" w:rsidP="00EC6DEB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 xml:space="preserve">RODO </w:t>
      </w:r>
      <w:r w:rsidRPr="00D570A9">
        <w:rPr>
          <w:rFonts w:ascii="Arial" w:hAnsi="Arial" w:cs="Arial"/>
          <w:sz w:val="20"/>
          <w:szCs w:val="18"/>
        </w:rPr>
        <w:t xml:space="preserve">– Rozporządzenie Parlamentu Europejskiego i Rady (UE) 2016/679 z dnia 27 kwietnia 2016 r. w sprawie ochrony osób fizycznych w związku z przetwarzaniem danych osobowych </w:t>
      </w:r>
      <w:r w:rsidRPr="00D570A9">
        <w:rPr>
          <w:rFonts w:ascii="Arial" w:hAnsi="Arial" w:cs="Arial"/>
          <w:sz w:val="20"/>
          <w:szCs w:val="18"/>
        </w:rPr>
        <w:br/>
        <w:t>i w sprawie swobodnego przepływu takich danych oraz uchylenia dyrektywy 95/46/WE</w:t>
      </w:r>
      <w:r w:rsidR="00EC0D34" w:rsidRPr="00D570A9">
        <w:rPr>
          <w:rFonts w:ascii="Arial" w:hAnsi="Arial" w:cs="Arial"/>
          <w:sz w:val="20"/>
          <w:szCs w:val="18"/>
        </w:rPr>
        <w:t>.</w:t>
      </w:r>
    </w:p>
    <w:p w14:paraId="098A1A4D" w14:textId="2E28C78A" w:rsidR="003F7853" w:rsidRPr="00EC6DEB" w:rsidRDefault="00EC6DEB" w:rsidP="00EC6DEB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EC6DEB">
        <w:rPr>
          <w:rFonts w:ascii="Arial" w:hAnsi="Arial" w:cs="Arial"/>
          <w:b/>
          <w:bCs/>
          <w:sz w:val="20"/>
          <w:szCs w:val="18"/>
        </w:rPr>
        <w:t>S</w:t>
      </w:r>
      <w:r w:rsidR="003F7853" w:rsidRPr="00EC6DEB">
        <w:rPr>
          <w:rFonts w:ascii="Arial" w:hAnsi="Arial" w:cs="Arial"/>
          <w:b/>
          <w:sz w:val="20"/>
          <w:szCs w:val="18"/>
        </w:rPr>
        <w:t>trona internetowa</w:t>
      </w:r>
      <w:r w:rsidR="003F7853" w:rsidRPr="00EC6DEB">
        <w:rPr>
          <w:rFonts w:ascii="Arial" w:hAnsi="Arial" w:cs="Arial"/>
          <w:sz w:val="20"/>
          <w:szCs w:val="18"/>
        </w:rPr>
        <w:t xml:space="preserve"> – strona internetowa Projektu: </w:t>
      </w:r>
      <w:hyperlink r:id="rId10" w:history="1">
        <w:r w:rsidR="003F7853" w:rsidRPr="00EC6DEB">
          <w:rPr>
            <w:rStyle w:val="Hipercze"/>
            <w:rFonts w:ascii="Arial" w:hAnsi="Arial" w:cs="Arial"/>
            <w:sz w:val="20"/>
            <w:szCs w:val="18"/>
          </w:rPr>
          <w:t>izba.tychy.pl/szkolenia</w:t>
        </w:r>
      </w:hyperlink>
      <w:r w:rsidR="003F7853" w:rsidRPr="00EC6DEB">
        <w:rPr>
          <w:rFonts w:ascii="Arial" w:hAnsi="Arial" w:cs="Arial"/>
          <w:sz w:val="20"/>
          <w:szCs w:val="18"/>
        </w:rPr>
        <w:t xml:space="preserve"> (strona www Beneficjenta) oraz </w:t>
      </w:r>
      <w:r w:rsidR="009F56CC" w:rsidRPr="00EC6DEB">
        <w:rPr>
          <w:rStyle w:val="Hipercze"/>
          <w:rFonts w:ascii="Arial" w:hAnsi="Arial" w:cs="Arial"/>
          <w:sz w:val="20"/>
          <w:szCs w:val="18"/>
        </w:rPr>
        <w:t xml:space="preserve">www.bc1.pl </w:t>
      </w:r>
      <w:r w:rsidR="003F7853" w:rsidRPr="00EC6DEB">
        <w:rPr>
          <w:rFonts w:ascii="Arial" w:hAnsi="Arial" w:cs="Arial"/>
          <w:sz w:val="20"/>
          <w:szCs w:val="18"/>
        </w:rPr>
        <w:t>(strona www Partnera)</w:t>
      </w:r>
    </w:p>
    <w:p w14:paraId="1C2782FC" w14:textId="303F7990" w:rsidR="003F7853" w:rsidRPr="00D570A9" w:rsidRDefault="003F7853" w:rsidP="00CF38EF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 xml:space="preserve">Subregion centralny </w:t>
      </w:r>
      <w:r w:rsidRPr="00D570A9">
        <w:rPr>
          <w:rFonts w:ascii="Arial" w:hAnsi="Arial" w:cs="Arial"/>
          <w:sz w:val="20"/>
          <w:szCs w:val="18"/>
        </w:rPr>
        <w:t>– obejmuje: powiat będziński, bieruńsko-lędziński, gliwicki, lubliniecki, mikołowski, pszczyński, tarnogórski, zawierciański, miasta na prawach powiatu: Bytom, Chorzów, Dąbrowa Górnicza, Gliwice, Jaworzno, Katowice, Mysłowice, Piekary Śląskie, Ruda Śląska, Siemianowice Śląskie, Sosnowiec, Świętochłowice, Tychy, Zabrze.</w:t>
      </w:r>
    </w:p>
    <w:p w14:paraId="60BC8073" w14:textId="32EA0D54" w:rsidR="003F7853" w:rsidRPr="00D570A9" w:rsidRDefault="003F7853" w:rsidP="003F7853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 xml:space="preserve">Subregion północny </w:t>
      </w:r>
      <w:r w:rsidRPr="00D570A9">
        <w:rPr>
          <w:rFonts w:ascii="Arial" w:hAnsi="Arial" w:cs="Arial"/>
          <w:sz w:val="20"/>
          <w:szCs w:val="18"/>
        </w:rPr>
        <w:t>– obejmuje: powiat częstochowski, kłobucki, myszkowski, miasta na prawach powiatu: Częstochowa.</w:t>
      </w:r>
    </w:p>
    <w:p w14:paraId="3A989937" w14:textId="5DA90C31" w:rsidR="003F7853" w:rsidRPr="00D570A9" w:rsidRDefault="003F7853" w:rsidP="003F7853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 xml:space="preserve">Subregion południowy </w:t>
      </w:r>
      <w:r w:rsidRPr="00D570A9">
        <w:rPr>
          <w:rFonts w:ascii="Arial" w:hAnsi="Arial" w:cs="Arial"/>
          <w:sz w:val="20"/>
          <w:szCs w:val="18"/>
        </w:rPr>
        <w:t>– obejmuje: powiat bielski, cieszyński, żywiecki, miasta na prawach powiatu: Bielsko-Biała.</w:t>
      </w:r>
    </w:p>
    <w:p w14:paraId="0B3A99DE" w14:textId="3945949C" w:rsidR="003F7853" w:rsidRPr="00D570A9" w:rsidRDefault="003F7853" w:rsidP="003F7853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 xml:space="preserve">Subregion zachodni </w:t>
      </w:r>
      <w:r w:rsidRPr="00D570A9">
        <w:rPr>
          <w:rFonts w:ascii="Arial" w:hAnsi="Arial" w:cs="Arial"/>
          <w:sz w:val="20"/>
          <w:szCs w:val="18"/>
        </w:rPr>
        <w:t>– obejmuje: powiat raciborski, rybnicki, wodzisławski, miasta na prawach powiatu: Jastrzębie-Zdrój, Rybnik, Żory.</w:t>
      </w:r>
    </w:p>
    <w:p w14:paraId="584EFC2D" w14:textId="4E8F0D42" w:rsidR="003F7853" w:rsidRPr="00D570A9" w:rsidRDefault="003F7853" w:rsidP="003F7853">
      <w:pPr>
        <w:numPr>
          <w:ilvl w:val="0"/>
          <w:numId w:val="2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 xml:space="preserve">Umowa </w:t>
      </w:r>
      <w:r w:rsidRPr="00D570A9">
        <w:rPr>
          <w:rFonts w:ascii="Arial" w:hAnsi="Arial" w:cs="Arial"/>
          <w:sz w:val="20"/>
          <w:szCs w:val="18"/>
        </w:rPr>
        <w:t xml:space="preserve">– </w:t>
      </w:r>
      <w:r w:rsidR="00F67C78" w:rsidRPr="00D570A9">
        <w:rPr>
          <w:rFonts w:ascii="Arial" w:hAnsi="Arial" w:cs="Arial"/>
          <w:i/>
          <w:sz w:val="20"/>
          <w:szCs w:val="18"/>
        </w:rPr>
        <w:t xml:space="preserve">Umowa uczestnictwa w projekcie współfinansowanym ze środków Europejskiego Funduszu Społecznego w ramach Regionalnego Programu Operacyjnego Województwa Śląskiego na lata 2014-2020 </w:t>
      </w:r>
      <w:r w:rsidR="00F67C78" w:rsidRPr="00D570A9">
        <w:rPr>
          <w:rFonts w:ascii="Arial" w:hAnsi="Arial" w:cs="Arial"/>
          <w:sz w:val="20"/>
          <w:szCs w:val="18"/>
        </w:rPr>
        <w:t>podpisywana pomiędzy Uczestnikiem / Uczestniczką projektu a Organizatorem, której wzór stanowi załącznik nr 5 do niniejszego Regulaminu.</w:t>
      </w:r>
      <w:r w:rsidR="00F67C78" w:rsidRPr="00D570A9">
        <w:t xml:space="preserve"> </w:t>
      </w:r>
    </w:p>
    <w:p w14:paraId="63448FD6" w14:textId="77777777" w:rsidR="003F7853" w:rsidRPr="00D570A9" w:rsidRDefault="003F7853" w:rsidP="003F7853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18"/>
        </w:rPr>
      </w:pPr>
    </w:p>
    <w:p w14:paraId="59AFD682" w14:textId="77777777" w:rsidR="00F67C78" w:rsidRPr="00D570A9" w:rsidRDefault="00F67C78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14897D90" w14:textId="1C647BA7" w:rsidR="008C2A7C" w:rsidRPr="00D570A9" w:rsidRDefault="008C2A7C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§ 3 Ogólne założenia Projektu</w:t>
      </w:r>
    </w:p>
    <w:p w14:paraId="79A2CBFC" w14:textId="77777777" w:rsidR="008C2A7C" w:rsidRPr="00D570A9" w:rsidRDefault="008C2A7C" w:rsidP="008C2A7C">
      <w:pPr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7578781B" w14:textId="0DD064A6" w:rsidR="008C2A7C" w:rsidRPr="00D570A9" w:rsidRDefault="008C2A7C" w:rsidP="00226346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Projekt realizowany jest w okresie od </w:t>
      </w:r>
      <w:r w:rsidR="00275658" w:rsidRPr="00D570A9">
        <w:rPr>
          <w:rFonts w:ascii="Arial" w:hAnsi="Arial" w:cs="Arial"/>
          <w:sz w:val="20"/>
          <w:szCs w:val="18"/>
        </w:rPr>
        <w:t xml:space="preserve">01.01.2019 r. – </w:t>
      </w:r>
      <w:r w:rsidR="00EC6DEB">
        <w:rPr>
          <w:rFonts w:ascii="Arial" w:hAnsi="Arial" w:cs="Arial"/>
          <w:sz w:val="20"/>
          <w:szCs w:val="18"/>
        </w:rPr>
        <w:t>30</w:t>
      </w:r>
      <w:r w:rsidR="00275658" w:rsidRPr="00D570A9">
        <w:rPr>
          <w:rFonts w:ascii="Arial" w:hAnsi="Arial" w:cs="Arial"/>
          <w:sz w:val="20"/>
          <w:szCs w:val="18"/>
        </w:rPr>
        <w:t>.</w:t>
      </w:r>
      <w:r w:rsidR="00EC6DEB">
        <w:rPr>
          <w:rFonts w:ascii="Arial" w:hAnsi="Arial" w:cs="Arial"/>
          <w:sz w:val="20"/>
          <w:szCs w:val="18"/>
        </w:rPr>
        <w:t>06</w:t>
      </w:r>
      <w:r w:rsidR="00275658" w:rsidRPr="00D570A9">
        <w:rPr>
          <w:rFonts w:ascii="Arial" w:hAnsi="Arial" w:cs="Arial"/>
          <w:sz w:val="20"/>
          <w:szCs w:val="18"/>
        </w:rPr>
        <w:t>.202</w:t>
      </w:r>
      <w:r w:rsidR="00EC6DEB">
        <w:rPr>
          <w:rFonts w:ascii="Arial" w:hAnsi="Arial" w:cs="Arial"/>
          <w:sz w:val="20"/>
          <w:szCs w:val="18"/>
        </w:rPr>
        <w:t>1</w:t>
      </w:r>
      <w:r w:rsidR="00275658" w:rsidRPr="00D570A9">
        <w:rPr>
          <w:rFonts w:ascii="Arial" w:hAnsi="Arial" w:cs="Arial"/>
          <w:sz w:val="20"/>
          <w:szCs w:val="18"/>
        </w:rPr>
        <w:t xml:space="preserve"> r.</w:t>
      </w:r>
    </w:p>
    <w:p w14:paraId="29A4A3DD" w14:textId="60FC850D" w:rsidR="008C2A7C" w:rsidRPr="00D570A9" w:rsidRDefault="008C2A7C" w:rsidP="00226346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Zasięg </w:t>
      </w:r>
      <w:r w:rsidR="0064687F" w:rsidRPr="00D570A9">
        <w:rPr>
          <w:rFonts w:ascii="Arial" w:hAnsi="Arial" w:cs="Arial"/>
          <w:sz w:val="20"/>
          <w:szCs w:val="18"/>
        </w:rPr>
        <w:t>Projektu</w:t>
      </w:r>
      <w:r w:rsidRPr="00D570A9">
        <w:rPr>
          <w:rFonts w:ascii="Arial" w:hAnsi="Arial" w:cs="Arial"/>
          <w:sz w:val="20"/>
          <w:szCs w:val="18"/>
        </w:rPr>
        <w:t>: województwo śląskie.</w:t>
      </w:r>
    </w:p>
    <w:p w14:paraId="2C2F1919" w14:textId="2BD86637" w:rsidR="008C2A7C" w:rsidRPr="00D570A9" w:rsidRDefault="008C2A7C" w:rsidP="00226346">
      <w:pPr>
        <w:numPr>
          <w:ilvl w:val="0"/>
          <w:numId w:val="3"/>
        </w:numPr>
        <w:shd w:val="clear" w:color="auto" w:fill="FFFFFF"/>
        <w:spacing w:line="276" w:lineRule="auto"/>
        <w:ind w:left="567" w:hanging="567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Celem głównym </w:t>
      </w:r>
      <w:r w:rsidR="00A2094A" w:rsidRPr="00D570A9">
        <w:rPr>
          <w:rFonts w:ascii="Arial" w:hAnsi="Arial" w:cs="Arial"/>
          <w:sz w:val="20"/>
          <w:szCs w:val="18"/>
        </w:rPr>
        <w:t xml:space="preserve">Projektu </w:t>
      </w:r>
      <w:r w:rsidRPr="00D570A9">
        <w:rPr>
          <w:rFonts w:ascii="Arial" w:hAnsi="Arial" w:cs="Arial"/>
          <w:sz w:val="20"/>
          <w:szCs w:val="18"/>
        </w:rPr>
        <w:t xml:space="preserve">jest uzyskanie </w:t>
      </w:r>
      <w:r w:rsidRPr="00EC6DEB">
        <w:rPr>
          <w:rFonts w:ascii="Arial" w:hAnsi="Arial" w:cs="Arial"/>
          <w:b/>
          <w:bCs/>
          <w:sz w:val="20"/>
          <w:szCs w:val="18"/>
        </w:rPr>
        <w:t>do 3</w:t>
      </w:r>
      <w:r w:rsidR="00EC6DEB" w:rsidRPr="00EC6DEB">
        <w:rPr>
          <w:rFonts w:ascii="Arial" w:hAnsi="Arial" w:cs="Arial"/>
          <w:b/>
          <w:bCs/>
          <w:sz w:val="20"/>
          <w:szCs w:val="18"/>
        </w:rPr>
        <w:t>0</w:t>
      </w:r>
      <w:r w:rsidRPr="00EC6DEB">
        <w:rPr>
          <w:rFonts w:ascii="Arial" w:hAnsi="Arial" w:cs="Arial"/>
          <w:b/>
          <w:bCs/>
          <w:sz w:val="20"/>
          <w:szCs w:val="18"/>
        </w:rPr>
        <w:t>.</w:t>
      </w:r>
      <w:r w:rsidR="00EC6DEB" w:rsidRPr="00EC6DEB">
        <w:rPr>
          <w:rFonts w:ascii="Arial" w:hAnsi="Arial" w:cs="Arial"/>
          <w:b/>
          <w:bCs/>
          <w:sz w:val="20"/>
          <w:szCs w:val="18"/>
        </w:rPr>
        <w:t>06</w:t>
      </w:r>
      <w:r w:rsidR="00E3027F" w:rsidRPr="00EC6DEB">
        <w:rPr>
          <w:rFonts w:ascii="Arial" w:hAnsi="Arial" w:cs="Arial"/>
          <w:b/>
          <w:bCs/>
          <w:sz w:val="20"/>
          <w:szCs w:val="18"/>
        </w:rPr>
        <w:t>.202</w:t>
      </w:r>
      <w:r w:rsidR="00EC6DEB" w:rsidRPr="00EC6DEB">
        <w:rPr>
          <w:rFonts w:ascii="Arial" w:hAnsi="Arial" w:cs="Arial"/>
          <w:b/>
          <w:bCs/>
          <w:sz w:val="20"/>
          <w:szCs w:val="18"/>
        </w:rPr>
        <w:t>1</w:t>
      </w:r>
      <w:r w:rsidR="00E3027F" w:rsidRPr="00EC6DEB">
        <w:rPr>
          <w:rFonts w:ascii="Arial" w:hAnsi="Arial" w:cs="Arial"/>
          <w:b/>
          <w:bCs/>
          <w:sz w:val="20"/>
          <w:szCs w:val="18"/>
        </w:rPr>
        <w:t xml:space="preserve"> r.</w:t>
      </w:r>
      <w:r w:rsidRPr="00D570A9">
        <w:rPr>
          <w:rFonts w:ascii="Arial" w:hAnsi="Arial" w:cs="Arial"/>
          <w:sz w:val="20"/>
          <w:szCs w:val="18"/>
        </w:rPr>
        <w:t xml:space="preserve"> kwalifikacji w zakresie języków obcych i/lub kompetencji lub kwalifikacji w zakresie ICT przez minimum </w:t>
      </w:r>
      <w:r w:rsidR="00A84923" w:rsidRPr="00D570A9">
        <w:rPr>
          <w:rFonts w:ascii="Arial" w:hAnsi="Arial" w:cs="Arial"/>
          <w:sz w:val="20"/>
          <w:szCs w:val="18"/>
        </w:rPr>
        <w:t>520</w:t>
      </w:r>
      <w:r w:rsidRPr="00D570A9">
        <w:rPr>
          <w:rFonts w:ascii="Arial" w:hAnsi="Arial" w:cs="Arial"/>
          <w:sz w:val="20"/>
          <w:szCs w:val="18"/>
        </w:rPr>
        <w:t xml:space="preserve"> os. (w tym </w:t>
      </w:r>
      <w:r w:rsidR="00A84923" w:rsidRPr="00D570A9">
        <w:rPr>
          <w:rFonts w:ascii="Arial" w:hAnsi="Arial" w:cs="Arial"/>
          <w:sz w:val="20"/>
          <w:szCs w:val="18"/>
        </w:rPr>
        <w:t>286</w:t>
      </w:r>
      <w:r w:rsidRPr="00D570A9">
        <w:rPr>
          <w:rFonts w:ascii="Arial" w:hAnsi="Arial" w:cs="Arial"/>
          <w:sz w:val="20"/>
          <w:szCs w:val="18"/>
        </w:rPr>
        <w:t xml:space="preserve"> K, </w:t>
      </w:r>
      <w:r w:rsidR="00A84923" w:rsidRPr="00D570A9">
        <w:rPr>
          <w:rFonts w:ascii="Arial" w:hAnsi="Arial" w:cs="Arial"/>
          <w:sz w:val="20"/>
          <w:szCs w:val="18"/>
        </w:rPr>
        <w:t>234</w:t>
      </w:r>
      <w:r w:rsidRPr="00D570A9">
        <w:rPr>
          <w:rFonts w:ascii="Arial" w:hAnsi="Arial" w:cs="Arial"/>
          <w:sz w:val="20"/>
          <w:szCs w:val="18"/>
        </w:rPr>
        <w:t xml:space="preserve"> M) spośród objętych wsparciem pracujących os</w:t>
      </w:r>
      <w:r w:rsidR="00B00076" w:rsidRPr="00D570A9">
        <w:rPr>
          <w:rFonts w:ascii="Arial" w:hAnsi="Arial" w:cs="Arial"/>
          <w:sz w:val="20"/>
          <w:szCs w:val="18"/>
        </w:rPr>
        <w:t>ób dorosłych po 25 roku</w:t>
      </w:r>
      <w:r w:rsidRPr="00D570A9">
        <w:rPr>
          <w:rFonts w:ascii="Arial" w:hAnsi="Arial" w:cs="Arial"/>
          <w:sz w:val="20"/>
          <w:szCs w:val="18"/>
        </w:rPr>
        <w:t xml:space="preserve"> życia, z obszaru województwa śląskiego (pracujących lub zamieszkałych zg</w:t>
      </w:r>
      <w:r w:rsidR="00B00076" w:rsidRPr="00D570A9">
        <w:rPr>
          <w:rFonts w:ascii="Arial" w:hAnsi="Arial" w:cs="Arial"/>
          <w:sz w:val="20"/>
          <w:szCs w:val="18"/>
        </w:rPr>
        <w:t>odnie</w:t>
      </w:r>
      <w:r w:rsidRPr="00D570A9">
        <w:rPr>
          <w:rFonts w:ascii="Arial" w:hAnsi="Arial" w:cs="Arial"/>
          <w:sz w:val="20"/>
          <w:szCs w:val="18"/>
        </w:rPr>
        <w:t xml:space="preserve"> z K</w:t>
      </w:r>
      <w:r w:rsidR="00B00076" w:rsidRPr="00D570A9">
        <w:rPr>
          <w:rFonts w:ascii="Arial" w:hAnsi="Arial" w:cs="Arial"/>
          <w:sz w:val="20"/>
          <w:szCs w:val="18"/>
        </w:rPr>
        <w:t xml:space="preserve">odeksem </w:t>
      </w:r>
      <w:r w:rsidRPr="00D570A9">
        <w:rPr>
          <w:rFonts w:ascii="Arial" w:hAnsi="Arial" w:cs="Arial"/>
          <w:sz w:val="20"/>
          <w:szCs w:val="18"/>
        </w:rPr>
        <w:t>C</w:t>
      </w:r>
      <w:r w:rsidR="00B00076" w:rsidRPr="00D570A9">
        <w:rPr>
          <w:rFonts w:ascii="Arial" w:hAnsi="Arial" w:cs="Arial"/>
          <w:sz w:val="20"/>
          <w:szCs w:val="18"/>
        </w:rPr>
        <w:t>ywilnym</w:t>
      </w:r>
      <w:r w:rsidRPr="00D570A9">
        <w:rPr>
          <w:rFonts w:ascii="Arial" w:hAnsi="Arial" w:cs="Arial"/>
          <w:sz w:val="20"/>
          <w:szCs w:val="18"/>
        </w:rPr>
        <w:t xml:space="preserve"> w </w:t>
      </w:r>
      <w:r w:rsidRPr="00D570A9">
        <w:rPr>
          <w:rFonts w:ascii="Arial" w:hAnsi="Arial" w:cs="Arial"/>
          <w:sz w:val="20"/>
          <w:szCs w:val="18"/>
        </w:rPr>
        <w:lastRenderedPageBreak/>
        <w:t>województwie śląskim), należących do grup defaworyzowanych czyli wykazujących największą lukę kompetencyjną i posiadających największe potrzeby w dostępie do edukacji.</w:t>
      </w:r>
    </w:p>
    <w:p w14:paraId="25E29652" w14:textId="15076405" w:rsidR="008C2A7C" w:rsidRPr="00D570A9" w:rsidRDefault="008C2A7C" w:rsidP="00226346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W ramach Projektu zakłada się realizację kursów z zakresu języka angielskiego</w:t>
      </w:r>
      <w:r w:rsidR="00B00076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/</w:t>
      </w:r>
      <w:r w:rsidR="00B00076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niemieckiego</w:t>
      </w:r>
      <w:r w:rsidR="00B00076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/</w:t>
      </w:r>
      <w:r w:rsidR="00B00076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francuskiego prowadzących do uzyskania kompetencji zgodnie z ESOK, zakończonych egzaminem zewnętrznym i uzyskaniem certyfikatu (TELC, TOEIC lub BULATS) oraz szkoleń ICT prowadzących do uzyskania kompetencji informatycznych zgodnie ze standardem DIGCOMP, zakończonych egzaminem zewnętrznym i uzyskaniem certyfikatu (ECCC lub ECDL).</w:t>
      </w:r>
    </w:p>
    <w:p w14:paraId="39B0C2FF" w14:textId="10A3EC99" w:rsidR="00DE0324" w:rsidRPr="00D570A9" w:rsidRDefault="00DE0324" w:rsidP="00226346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Wsparcie udzielane w ramach Projektu jest udzielane bezpłatne i nie obejmuje konieczności wnoszenia wkładu własnego.</w:t>
      </w:r>
    </w:p>
    <w:p w14:paraId="06185158" w14:textId="72F3E233" w:rsidR="008C2A7C" w:rsidRPr="00D570A9" w:rsidRDefault="008C2A7C" w:rsidP="00226346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Wszelkie informacje na temat Projektu można uzyskać w Biurze Projektu i PK, </w:t>
      </w:r>
      <w:r w:rsidR="00673BFC" w:rsidRPr="00D570A9">
        <w:rPr>
          <w:rFonts w:ascii="Arial" w:hAnsi="Arial" w:cs="Arial"/>
          <w:sz w:val="20"/>
          <w:szCs w:val="18"/>
        </w:rPr>
        <w:t xml:space="preserve">osobiście, </w:t>
      </w:r>
      <w:r w:rsidRPr="00D570A9">
        <w:rPr>
          <w:rFonts w:ascii="Arial" w:hAnsi="Arial" w:cs="Arial"/>
          <w:sz w:val="20"/>
          <w:szCs w:val="18"/>
        </w:rPr>
        <w:t xml:space="preserve">telefonicznie </w:t>
      </w:r>
      <w:r w:rsidR="00673BFC" w:rsidRPr="00D570A9">
        <w:rPr>
          <w:rFonts w:ascii="Arial" w:hAnsi="Arial" w:cs="Arial"/>
          <w:sz w:val="20"/>
          <w:szCs w:val="18"/>
        </w:rPr>
        <w:t>lub e-mailowo.</w:t>
      </w:r>
    </w:p>
    <w:p w14:paraId="763D311B" w14:textId="54C59C6E" w:rsidR="008C2A7C" w:rsidRPr="00D570A9" w:rsidRDefault="008C2A7C" w:rsidP="00A84923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Wzory dokumentów rekrutacyjnych dostępne są w Biurze Projektu, PK oraz na stronie internetowej.</w:t>
      </w:r>
    </w:p>
    <w:p w14:paraId="2491D1F8" w14:textId="72F7BB32" w:rsidR="008C2A7C" w:rsidRPr="00D570A9" w:rsidRDefault="008C2A7C" w:rsidP="00226346">
      <w:pPr>
        <w:numPr>
          <w:ilvl w:val="0"/>
          <w:numId w:val="3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Organizator zastrzega możliwość zmiany terminu realizacji </w:t>
      </w:r>
      <w:r w:rsidR="00A2094A" w:rsidRPr="00D570A9">
        <w:rPr>
          <w:rFonts w:ascii="Arial" w:hAnsi="Arial" w:cs="Arial"/>
          <w:sz w:val="20"/>
          <w:szCs w:val="18"/>
        </w:rPr>
        <w:t xml:space="preserve">Projektu </w:t>
      </w:r>
      <w:r w:rsidRPr="00D570A9">
        <w:rPr>
          <w:rFonts w:ascii="Arial" w:hAnsi="Arial" w:cs="Arial"/>
          <w:sz w:val="20"/>
          <w:szCs w:val="18"/>
        </w:rPr>
        <w:t>jak i poszczególnych jego etapów.</w:t>
      </w:r>
    </w:p>
    <w:p w14:paraId="002FDAC5" w14:textId="77777777" w:rsidR="00F67C78" w:rsidRPr="00D570A9" w:rsidRDefault="00F67C78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33F42561" w14:textId="46A3C878" w:rsidR="008C2A7C" w:rsidRPr="00D570A9" w:rsidRDefault="008C2A7C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§ 4 Uczestnicy</w:t>
      </w:r>
      <w:r w:rsidR="00364DC2" w:rsidRPr="00D570A9">
        <w:rPr>
          <w:rFonts w:ascii="Arial" w:hAnsi="Arial" w:cs="Arial"/>
          <w:b/>
          <w:sz w:val="20"/>
          <w:szCs w:val="18"/>
        </w:rPr>
        <w:t xml:space="preserve"> </w:t>
      </w:r>
      <w:r w:rsidRPr="00D570A9">
        <w:rPr>
          <w:rFonts w:ascii="Arial" w:hAnsi="Arial" w:cs="Arial"/>
          <w:b/>
          <w:sz w:val="20"/>
          <w:szCs w:val="18"/>
        </w:rPr>
        <w:t>/</w:t>
      </w:r>
      <w:r w:rsidR="00364DC2" w:rsidRPr="00D570A9">
        <w:rPr>
          <w:rFonts w:ascii="Arial" w:hAnsi="Arial" w:cs="Arial"/>
          <w:b/>
          <w:sz w:val="20"/>
          <w:szCs w:val="18"/>
        </w:rPr>
        <w:t xml:space="preserve"> </w:t>
      </w:r>
      <w:r w:rsidRPr="00D570A9">
        <w:rPr>
          <w:rFonts w:ascii="Arial" w:hAnsi="Arial" w:cs="Arial"/>
          <w:b/>
          <w:sz w:val="20"/>
          <w:szCs w:val="18"/>
        </w:rPr>
        <w:t>Uczestniczki Projektu</w:t>
      </w:r>
      <w:r w:rsidR="00364DC2" w:rsidRPr="00D570A9">
        <w:rPr>
          <w:rFonts w:ascii="Arial" w:hAnsi="Arial" w:cs="Arial"/>
          <w:b/>
          <w:sz w:val="20"/>
          <w:szCs w:val="18"/>
        </w:rPr>
        <w:t xml:space="preserve"> (UP)</w:t>
      </w:r>
    </w:p>
    <w:p w14:paraId="384AC77D" w14:textId="77777777" w:rsidR="008C2A7C" w:rsidRPr="00D570A9" w:rsidRDefault="008C2A7C" w:rsidP="008C2A7C">
      <w:pPr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</w:p>
    <w:p w14:paraId="27D3EAAA" w14:textId="2BDC452B" w:rsidR="008C2A7C" w:rsidRPr="00D570A9" w:rsidRDefault="008C2A7C" w:rsidP="00226346">
      <w:pPr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Projekt skierowany jest do </w:t>
      </w:r>
      <w:r w:rsidR="00673BFC" w:rsidRPr="00D570A9">
        <w:rPr>
          <w:rFonts w:ascii="Arial" w:hAnsi="Arial" w:cs="Arial"/>
          <w:sz w:val="20"/>
          <w:szCs w:val="18"/>
        </w:rPr>
        <w:t xml:space="preserve">co najmniej </w:t>
      </w:r>
      <w:r w:rsidR="00A84923" w:rsidRPr="00D570A9">
        <w:rPr>
          <w:rFonts w:ascii="Arial" w:hAnsi="Arial" w:cs="Arial"/>
          <w:sz w:val="20"/>
          <w:szCs w:val="18"/>
        </w:rPr>
        <w:t>800</w:t>
      </w:r>
      <w:r w:rsidRPr="00D570A9">
        <w:rPr>
          <w:rFonts w:ascii="Arial" w:hAnsi="Arial" w:cs="Arial"/>
          <w:sz w:val="20"/>
          <w:szCs w:val="18"/>
        </w:rPr>
        <w:t xml:space="preserve"> osób, które spełniają </w:t>
      </w:r>
      <w:r w:rsidRPr="00D570A9">
        <w:rPr>
          <w:rFonts w:ascii="Arial" w:hAnsi="Arial" w:cs="Arial"/>
          <w:b/>
          <w:sz w:val="20"/>
          <w:szCs w:val="18"/>
          <w:u w:val="single"/>
        </w:rPr>
        <w:t>łącznie</w:t>
      </w:r>
      <w:r w:rsidRPr="00D570A9">
        <w:rPr>
          <w:rFonts w:ascii="Arial" w:hAnsi="Arial" w:cs="Arial"/>
          <w:sz w:val="20"/>
          <w:szCs w:val="18"/>
        </w:rPr>
        <w:t xml:space="preserve"> następujące warunki: </w:t>
      </w:r>
    </w:p>
    <w:p w14:paraId="17CCE8F6" w14:textId="2FC95535" w:rsidR="004D6B18" w:rsidRPr="00D570A9" w:rsidRDefault="00B00076" w:rsidP="00B00076">
      <w:pPr>
        <w:numPr>
          <w:ilvl w:val="0"/>
          <w:numId w:val="7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są osobami pracującymi</w:t>
      </w:r>
      <w:r w:rsidR="004D6B18" w:rsidRPr="00D570A9">
        <w:rPr>
          <w:rFonts w:ascii="Arial" w:hAnsi="Arial" w:cs="Arial"/>
          <w:sz w:val="20"/>
          <w:szCs w:val="18"/>
        </w:rPr>
        <w:t>,</w:t>
      </w:r>
      <w:r w:rsidRPr="00D570A9">
        <w:rPr>
          <w:rFonts w:ascii="Arial" w:hAnsi="Arial" w:cs="Arial"/>
          <w:sz w:val="20"/>
          <w:szCs w:val="18"/>
        </w:rPr>
        <w:t xml:space="preserve"> </w:t>
      </w:r>
    </w:p>
    <w:p w14:paraId="272F9D82" w14:textId="56BBA5F9" w:rsidR="00B00076" w:rsidRPr="00D570A9" w:rsidRDefault="00B00076" w:rsidP="00B00076">
      <w:pPr>
        <w:numPr>
          <w:ilvl w:val="0"/>
          <w:numId w:val="7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w wieku powyżej 25 roku życia,</w:t>
      </w:r>
    </w:p>
    <w:p w14:paraId="79756690" w14:textId="77DB3691" w:rsidR="00B00076" w:rsidRPr="00D570A9" w:rsidRDefault="00B00076" w:rsidP="00226346">
      <w:pPr>
        <w:numPr>
          <w:ilvl w:val="0"/>
          <w:numId w:val="7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z obszaru województwa śląskiego tj. pracują lub zamieszkują (zgodnie z Kodeksem Cywilnym) w województwie śląskim,</w:t>
      </w:r>
    </w:p>
    <w:p w14:paraId="43B22909" w14:textId="635CEEB9" w:rsidR="008C2A7C" w:rsidRPr="00D570A9" w:rsidRDefault="008C2A7C" w:rsidP="00226346">
      <w:pPr>
        <w:numPr>
          <w:ilvl w:val="0"/>
          <w:numId w:val="7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 własnej inicjatywy wyrażają chęć </w:t>
      </w:r>
      <w:r w:rsidR="00B00076" w:rsidRPr="00D570A9">
        <w:rPr>
          <w:rFonts w:ascii="Arial" w:hAnsi="Arial" w:cs="Arial"/>
          <w:sz w:val="20"/>
          <w:szCs w:val="18"/>
        </w:rPr>
        <w:t xml:space="preserve">podniesienia kompetencji i </w:t>
      </w:r>
      <w:r w:rsidR="004D6B18" w:rsidRPr="00D570A9">
        <w:rPr>
          <w:rFonts w:ascii="Arial" w:hAnsi="Arial" w:cs="Arial"/>
          <w:sz w:val="20"/>
          <w:szCs w:val="18"/>
        </w:rPr>
        <w:t xml:space="preserve">uczestnictwa we wsparciu (tj. szkoleniach i/lub egzaminach) </w:t>
      </w:r>
      <w:r w:rsidR="00B00076" w:rsidRPr="00D570A9">
        <w:rPr>
          <w:rFonts w:ascii="Arial" w:hAnsi="Arial" w:cs="Arial"/>
          <w:sz w:val="20"/>
          <w:szCs w:val="18"/>
        </w:rPr>
        <w:t>oferowany</w:t>
      </w:r>
      <w:r w:rsidR="004D6B18" w:rsidRPr="00D570A9">
        <w:rPr>
          <w:rFonts w:ascii="Arial" w:hAnsi="Arial" w:cs="Arial"/>
          <w:sz w:val="20"/>
          <w:szCs w:val="18"/>
        </w:rPr>
        <w:t>m</w:t>
      </w:r>
      <w:r w:rsidR="00B00076" w:rsidRPr="00D570A9">
        <w:rPr>
          <w:rFonts w:ascii="Arial" w:hAnsi="Arial" w:cs="Arial"/>
          <w:sz w:val="20"/>
          <w:szCs w:val="18"/>
        </w:rPr>
        <w:t xml:space="preserve"> w Projekcie,</w:t>
      </w:r>
    </w:p>
    <w:p w14:paraId="24DD1351" w14:textId="7C382289" w:rsidR="008C2A7C" w:rsidRPr="00D570A9" w:rsidRDefault="008C2A7C" w:rsidP="00226346">
      <w:pPr>
        <w:numPr>
          <w:ilvl w:val="0"/>
          <w:numId w:val="7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należą </w:t>
      </w:r>
      <w:r w:rsidR="006E1628" w:rsidRPr="00D570A9">
        <w:rPr>
          <w:rFonts w:ascii="Arial" w:hAnsi="Arial" w:cs="Arial"/>
          <w:sz w:val="20"/>
          <w:szCs w:val="18"/>
        </w:rPr>
        <w:t>co najmniej do</w:t>
      </w:r>
      <w:r w:rsidR="00B00076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 xml:space="preserve">jednej z grup defaworyzowanych: </w:t>
      </w:r>
    </w:p>
    <w:p w14:paraId="66F36837" w14:textId="77777777" w:rsidR="00197346" w:rsidRPr="00D570A9" w:rsidRDefault="00197346" w:rsidP="00197346">
      <w:pPr>
        <w:numPr>
          <w:ilvl w:val="0"/>
          <w:numId w:val="4"/>
        </w:numPr>
        <w:spacing w:line="276" w:lineRule="auto"/>
        <w:ind w:left="1560" w:hanging="284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kobiety;</w:t>
      </w:r>
    </w:p>
    <w:p w14:paraId="503AC41F" w14:textId="77777777" w:rsidR="008C2A7C" w:rsidRPr="00D570A9" w:rsidRDefault="008C2A7C" w:rsidP="00226346">
      <w:pPr>
        <w:numPr>
          <w:ilvl w:val="0"/>
          <w:numId w:val="4"/>
        </w:numPr>
        <w:spacing w:line="276" w:lineRule="auto"/>
        <w:ind w:left="1560" w:hanging="284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osoby powyżej 50 roku życia; </w:t>
      </w:r>
    </w:p>
    <w:p w14:paraId="2554872C" w14:textId="77777777" w:rsidR="008C2A7C" w:rsidRPr="00D570A9" w:rsidRDefault="008C2A7C" w:rsidP="00226346">
      <w:pPr>
        <w:numPr>
          <w:ilvl w:val="0"/>
          <w:numId w:val="4"/>
        </w:numPr>
        <w:spacing w:line="276" w:lineRule="auto"/>
        <w:ind w:left="1560" w:hanging="284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osoby o niskich kwalifikacjach; </w:t>
      </w:r>
    </w:p>
    <w:p w14:paraId="36D269F1" w14:textId="3FF128EE" w:rsidR="008C2A7C" w:rsidRPr="00D570A9" w:rsidRDefault="008C2A7C" w:rsidP="00226346">
      <w:pPr>
        <w:numPr>
          <w:ilvl w:val="0"/>
          <w:numId w:val="4"/>
        </w:numPr>
        <w:spacing w:line="276" w:lineRule="auto"/>
        <w:ind w:left="1560" w:hanging="284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osoby </w:t>
      </w:r>
      <w:r w:rsidR="00B00076" w:rsidRPr="00D570A9">
        <w:rPr>
          <w:rFonts w:ascii="Arial" w:hAnsi="Arial" w:cs="Arial"/>
          <w:sz w:val="20"/>
          <w:szCs w:val="18"/>
        </w:rPr>
        <w:t>z niepełnosprawnościami;</w:t>
      </w:r>
    </w:p>
    <w:p w14:paraId="41371CEA" w14:textId="7D76D318" w:rsidR="008C2A7C" w:rsidRPr="00D570A9" w:rsidRDefault="008C2A7C" w:rsidP="00226346">
      <w:pPr>
        <w:numPr>
          <w:ilvl w:val="0"/>
          <w:numId w:val="4"/>
        </w:numPr>
        <w:spacing w:line="276" w:lineRule="auto"/>
        <w:ind w:left="1560" w:hanging="284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osoby mieszkające na terenach wiejskich</w:t>
      </w:r>
      <w:r w:rsidR="00197346" w:rsidRPr="00D570A9">
        <w:rPr>
          <w:rFonts w:ascii="Arial" w:hAnsi="Arial" w:cs="Arial"/>
          <w:sz w:val="20"/>
          <w:szCs w:val="18"/>
        </w:rPr>
        <w:t>.</w:t>
      </w:r>
    </w:p>
    <w:p w14:paraId="693CF73B" w14:textId="1D50D876" w:rsidR="00AF6F0D" w:rsidRPr="00D570A9" w:rsidRDefault="00AF6F0D" w:rsidP="00226346">
      <w:pPr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Wskazany wyżej status należy wykazać zarówno w dniu złożenia formularzy rekrutacyjnych</w:t>
      </w:r>
      <w:r w:rsidR="00255A73" w:rsidRPr="00D570A9">
        <w:rPr>
          <w:rFonts w:ascii="Arial" w:hAnsi="Arial" w:cs="Arial"/>
          <w:b/>
          <w:sz w:val="20"/>
          <w:szCs w:val="18"/>
        </w:rPr>
        <w:t>,</w:t>
      </w:r>
      <w:r w:rsidRPr="00D570A9">
        <w:rPr>
          <w:rFonts w:ascii="Arial" w:hAnsi="Arial" w:cs="Arial"/>
          <w:b/>
          <w:sz w:val="20"/>
          <w:szCs w:val="18"/>
        </w:rPr>
        <w:t xml:space="preserve"> jak również w momencie </w:t>
      </w:r>
      <w:r w:rsidR="00255A73" w:rsidRPr="00D570A9">
        <w:rPr>
          <w:rFonts w:ascii="Arial" w:hAnsi="Arial" w:cs="Arial"/>
          <w:b/>
          <w:sz w:val="20"/>
          <w:szCs w:val="18"/>
        </w:rPr>
        <w:t xml:space="preserve">przystąpienia </w:t>
      </w:r>
      <w:r w:rsidRPr="00D570A9">
        <w:rPr>
          <w:rFonts w:ascii="Arial" w:hAnsi="Arial" w:cs="Arial"/>
          <w:b/>
          <w:sz w:val="20"/>
          <w:szCs w:val="18"/>
        </w:rPr>
        <w:t xml:space="preserve">do </w:t>
      </w:r>
      <w:r w:rsidR="00A2094A" w:rsidRPr="00D570A9">
        <w:rPr>
          <w:rFonts w:ascii="Arial" w:hAnsi="Arial" w:cs="Arial"/>
          <w:b/>
          <w:sz w:val="20"/>
          <w:szCs w:val="18"/>
        </w:rPr>
        <w:t xml:space="preserve">Projektu </w:t>
      </w:r>
      <w:r w:rsidRPr="00D570A9">
        <w:rPr>
          <w:rFonts w:ascii="Arial" w:hAnsi="Arial" w:cs="Arial"/>
          <w:b/>
          <w:sz w:val="20"/>
          <w:szCs w:val="18"/>
        </w:rPr>
        <w:t>tj. na dzień podpisania umowy uczestnictwa w</w:t>
      </w:r>
      <w:r w:rsidR="00A2094A" w:rsidRPr="00D570A9">
        <w:rPr>
          <w:rFonts w:ascii="Arial" w:hAnsi="Arial" w:cs="Arial"/>
          <w:b/>
          <w:sz w:val="20"/>
          <w:szCs w:val="18"/>
        </w:rPr>
        <w:t xml:space="preserve"> Projekcie</w:t>
      </w:r>
      <w:r w:rsidRPr="00D570A9">
        <w:rPr>
          <w:rFonts w:ascii="Arial" w:hAnsi="Arial" w:cs="Arial"/>
          <w:b/>
          <w:sz w:val="20"/>
          <w:szCs w:val="18"/>
        </w:rPr>
        <w:t>.</w:t>
      </w:r>
    </w:p>
    <w:p w14:paraId="7A5D1917" w14:textId="0470C668" w:rsidR="008C2A7C" w:rsidRPr="00D570A9" w:rsidRDefault="008C2A7C" w:rsidP="00226346">
      <w:pPr>
        <w:numPr>
          <w:ilvl w:val="0"/>
          <w:numId w:val="5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Uczestnicy zobowiązani są do udziału we wszystkich zadeklarowanych </w:t>
      </w:r>
      <w:r w:rsidR="00492A7F" w:rsidRPr="00D570A9">
        <w:rPr>
          <w:rFonts w:ascii="Arial" w:hAnsi="Arial" w:cs="Arial"/>
          <w:sz w:val="20"/>
          <w:szCs w:val="18"/>
        </w:rPr>
        <w:t xml:space="preserve">i ujętych w Umowie </w:t>
      </w:r>
      <w:r w:rsidRPr="00D570A9">
        <w:rPr>
          <w:rFonts w:ascii="Arial" w:hAnsi="Arial" w:cs="Arial"/>
          <w:sz w:val="20"/>
          <w:szCs w:val="18"/>
        </w:rPr>
        <w:t>formach wsparcia.</w:t>
      </w:r>
    </w:p>
    <w:p w14:paraId="7C09A9A9" w14:textId="77777777" w:rsidR="00D21B67" w:rsidRDefault="008C2A7C" w:rsidP="00D21B67">
      <w:pPr>
        <w:numPr>
          <w:ilvl w:val="0"/>
          <w:numId w:val="5"/>
        </w:numPr>
        <w:spacing w:line="276" w:lineRule="auto"/>
        <w:ind w:left="567" w:right="-1" w:hanging="567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Uczestnicy wyrażają zgodę na udział w badaniach ankietowych, testach sprawdzających poziom wiedzy, egzaminach zewnętrznych oraz innych formach monitoringu realizowanych na potrzeby Projektu.</w:t>
      </w:r>
    </w:p>
    <w:p w14:paraId="75E15A58" w14:textId="0C136B79" w:rsidR="00D21B67" w:rsidRPr="00D21B67" w:rsidRDefault="00D21B67" w:rsidP="00D21B67">
      <w:pPr>
        <w:numPr>
          <w:ilvl w:val="0"/>
          <w:numId w:val="5"/>
        </w:numPr>
        <w:spacing w:line="276" w:lineRule="auto"/>
        <w:ind w:left="567" w:right="-1" w:hanging="567"/>
        <w:jc w:val="both"/>
        <w:rPr>
          <w:rFonts w:ascii="Arial" w:hAnsi="Arial" w:cs="Arial"/>
          <w:sz w:val="20"/>
          <w:szCs w:val="18"/>
        </w:rPr>
      </w:pPr>
      <w:r w:rsidRPr="00D21B67">
        <w:rPr>
          <w:rFonts w:ascii="Arial" w:hAnsi="Arial" w:cs="Arial"/>
          <w:sz w:val="20"/>
          <w:szCs w:val="18"/>
        </w:rPr>
        <w:t xml:space="preserve">Uczestnikami Projektu </w:t>
      </w:r>
      <w:r w:rsidRPr="00D21B67">
        <w:rPr>
          <w:rFonts w:ascii="Arial" w:hAnsi="Arial" w:cs="Arial"/>
          <w:b/>
          <w:sz w:val="20"/>
          <w:szCs w:val="18"/>
        </w:rPr>
        <w:t>nie mogą</w:t>
      </w:r>
      <w:r w:rsidRPr="00D21B67">
        <w:rPr>
          <w:rFonts w:ascii="Arial" w:hAnsi="Arial" w:cs="Arial"/>
          <w:sz w:val="20"/>
          <w:szCs w:val="18"/>
        </w:rPr>
        <w:t xml:space="preserve"> zostać: </w:t>
      </w:r>
    </w:p>
    <w:p w14:paraId="6153DA01" w14:textId="77777777" w:rsidR="00D21B67" w:rsidRPr="00D570A9" w:rsidRDefault="00D21B67" w:rsidP="00D21B67">
      <w:pPr>
        <w:pStyle w:val="Akapitzlist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pracownicy zakładów pracy powiązanych osobowo, organizacyjnie lub kapitałowo </w:t>
      </w:r>
      <w:r w:rsidRPr="00D570A9">
        <w:rPr>
          <w:rFonts w:ascii="Arial" w:hAnsi="Arial" w:cs="Arial"/>
          <w:sz w:val="20"/>
          <w:szCs w:val="18"/>
        </w:rPr>
        <w:br/>
        <w:t>z Organizatorem;</w:t>
      </w:r>
    </w:p>
    <w:p w14:paraId="68DF31E7" w14:textId="19BEBA3F" w:rsidR="00D21B67" w:rsidRDefault="00D21B67" w:rsidP="00D21B67">
      <w:pPr>
        <w:pStyle w:val="Akapitzlist"/>
        <w:numPr>
          <w:ilvl w:val="1"/>
          <w:numId w:val="5"/>
        </w:numPr>
        <w:spacing w:line="276" w:lineRule="auto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osoby odbywające karę pozbawienia wolności</w:t>
      </w:r>
      <w:r>
        <w:rPr>
          <w:rFonts w:ascii="Arial" w:hAnsi="Arial" w:cs="Arial"/>
          <w:sz w:val="20"/>
          <w:szCs w:val="18"/>
        </w:rPr>
        <w:t>,</w:t>
      </w:r>
    </w:p>
    <w:p w14:paraId="558A4714" w14:textId="77777777" w:rsidR="00D21B67" w:rsidRPr="003B1229" w:rsidRDefault="00D21B67" w:rsidP="00D21B67">
      <w:pPr>
        <w:pStyle w:val="Akapitzlist"/>
        <w:numPr>
          <w:ilvl w:val="1"/>
          <w:numId w:val="5"/>
        </w:numPr>
        <w:spacing w:line="276" w:lineRule="auto"/>
        <w:rPr>
          <w:rFonts w:ascii="Arial" w:hAnsi="Arial" w:cs="Arial"/>
          <w:b/>
          <w:sz w:val="20"/>
          <w:szCs w:val="18"/>
        </w:rPr>
      </w:pPr>
      <w:r w:rsidRPr="003B1229">
        <w:rPr>
          <w:rFonts w:ascii="Arial" w:hAnsi="Arial" w:cs="Arial"/>
          <w:b/>
          <w:sz w:val="20"/>
          <w:szCs w:val="18"/>
        </w:rPr>
        <w:t xml:space="preserve">właściciele przedsiębiorstw pełniący funkcje kierownicze, </w:t>
      </w:r>
    </w:p>
    <w:p w14:paraId="34D5B424" w14:textId="77777777" w:rsidR="00D21B67" w:rsidRPr="003B1229" w:rsidRDefault="00D21B67" w:rsidP="00D21B67">
      <w:pPr>
        <w:pStyle w:val="Akapitzlist"/>
        <w:numPr>
          <w:ilvl w:val="1"/>
          <w:numId w:val="5"/>
        </w:numPr>
        <w:spacing w:line="276" w:lineRule="auto"/>
        <w:rPr>
          <w:rFonts w:ascii="Arial" w:hAnsi="Arial" w:cs="Arial"/>
          <w:b/>
          <w:sz w:val="20"/>
          <w:szCs w:val="18"/>
        </w:rPr>
      </w:pPr>
      <w:r w:rsidRPr="003B1229">
        <w:rPr>
          <w:rFonts w:ascii="Arial" w:hAnsi="Arial" w:cs="Arial"/>
          <w:b/>
          <w:sz w:val="20"/>
          <w:szCs w:val="18"/>
        </w:rPr>
        <w:t xml:space="preserve">wspólnicy (w tym partnerzy prowadzący regularną działalność </w:t>
      </w:r>
      <w:r>
        <w:rPr>
          <w:rFonts w:ascii="Arial" w:hAnsi="Arial" w:cs="Arial"/>
          <w:b/>
          <w:sz w:val="20"/>
          <w:szCs w:val="18"/>
        </w:rPr>
        <w:br/>
      </w:r>
      <w:r w:rsidRPr="003B1229">
        <w:rPr>
          <w:rFonts w:ascii="Arial" w:hAnsi="Arial" w:cs="Arial"/>
          <w:b/>
          <w:sz w:val="20"/>
          <w:szCs w:val="18"/>
        </w:rPr>
        <w:t xml:space="preserve">w przedsiębiorstwie i czerpiący z niego korzyści finansowe), </w:t>
      </w:r>
    </w:p>
    <w:p w14:paraId="056C95CF" w14:textId="77777777" w:rsidR="00D21B67" w:rsidRPr="003B1229" w:rsidRDefault="00D21B67" w:rsidP="00D21B67">
      <w:pPr>
        <w:pStyle w:val="Akapitzlist"/>
        <w:numPr>
          <w:ilvl w:val="1"/>
          <w:numId w:val="5"/>
        </w:numPr>
        <w:spacing w:line="276" w:lineRule="auto"/>
        <w:rPr>
          <w:rFonts w:ascii="Arial" w:hAnsi="Arial" w:cs="Arial"/>
          <w:b/>
          <w:sz w:val="20"/>
          <w:szCs w:val="18"/>
        </w:rPr>
      </w:pPr>
      <w:r w:rsidRPr="003B1229">
        <w:rPr>
          <w:rFonts w:ascii="Arial" w:hAnsi="Arial" w:cs="Arial"/>
          <w:b/>
          <w:sz w:val="20"/>
          <w:szCs w:val="18"/>
        </w:rPr>
        <w:t>osoby prowadzące jednoosobową działalność gospodarczą.</w:t>
      </w:r>
    </w:p>
    <w:p w14:paraId="013128FC" w14:textId="616F8857" w:rsidR="008C2A7C" w:rsidRDefault="008C2A7C" w:rsidP="008C2A7C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</w:p>
    <w:p w14:paraId="0ECE6E82" w14:textId="20723B8F" w:rsidR="0056399F" w:rsidRDefault="0056399F" w:rsidP="008C2A7C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</w:p>
    <w:p w14:paraId="5963979E" w14:textId="5CBC6ADA" w:rsidR="0056399F" w:rsidRDefault="0056399F" w:rsidP="008C2A7C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</w:p>
    <w:p w14:paraId="435C20F6" w14:textId="74D883D1" w:rsidR="0056399F" w:rsidRDefault="0056399F" w:rsidP="008C2A7C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</w:p>
    <w:p w14:paraId="3145EC20" w14:textId="6280638F" w:rsidR="006B30B4" w:rsidRDefault="006B30B4" w:rsidP="008C2A7C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</w:p>
    <w:p w14:paraId="584DC1B8" w14:textId="77777777" w:rsidR="0056399F" w:rsidRPr="00D570A9" w:rsidRDefault="0056399F" w:rsidP="008C2A7C">
      <w:p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</w:p>
    <w:p w14:paraId="55FE0AA3" w14:textId="77777777" w:rsidR="008C2A7C" w:rsidRPr="00D570A9" w:rsidRDefault="008C2A7C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§ 5 Zasady rekrutacji</w:t>
      </w:r>
    </w:p>
    <w:p w14:paraId="0DEAE6D0" w14:textId="77777777" w:rsidR="008C2A7C" w:rsidRPr="00D570A9" w:rsidRDefault="008C2A7C" w:rsidP="008C2A7C">
      <w:pPr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07A55F1B" w14:textId="2D8CCFEF" w:rsidR="008C2A7C" w:rsidRPr="00D570A9" w:rsidRDefault="008C2A7C" w:rsidP="0022634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Nabór do Projektu jest otwarty dla wszystkich zainteresowanych spełniających kryteria</w:t>
      </w:r>
      <w:r w:rsidR="00255A73" w:rsidRPr="00D570A9">
        <w:rPr>
          <w:rFonts w:ascii="Arial" w:hAnsi="Arial" w:cs="Arial"/>
          <w:sz w:val="20"/>
          <w:szCs w:val="18"/>
        </w:rPr>
        <w:t>,</w:t>
      </w:r>
      <w:r w:rsidRPr="00D570A9">
        <w:rPr>
          <w:rFonts w:ascii="Arial" w:hAnsi="Arial" w:cs="Arial"/>
          <w:sz w:val="20"/>
          <w:szCs w:val="18"/>
        </w:rPr>
        <w:t xml:space="preserve"> o których mowa w § 4 niniejszego Regulaminu.</w:t>
      </w:r>
    </w:p>
    <w:p w14:paraId="6E3E425B" w14:textId="0B1DF09A" w:rsidR="008C2A7C" w:rsidRPr="00D570A9" w:rsidRDefault="008C2A7C" w:rsidP="00226346">
      <w:pPr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W ramach Projektu zaplanowano, że wsparcie otrzyma </w:t>
      </w:r>
      <w:r w:rsidR="00197346" w:rsidRPr="00D570A9">
        <w:rPr>
          <w:rFonts w:ascii="Arial" w:hAnsi="Arial" w:cs="Arial"/>
          <w:sz w:val="20"/>
          <w:szCs w:val="18"/>
        </w:rPr>
        <w:t xml:space="preserve">co najmniej </w:t>
      </w:r>
      <w:r w:rsidR="00A84923" w:rsidRPr="00D570A9">
        <w:rPr>
          <w:rFonts w:ascii="Arial" w:hAnsi="Arial" w:cs="Arial"/>
          <w:sz w:val="20"/>
          <w:szCs w:val="18"/>
        </w:rPr>
        <w:t>800</w:t>
      </w:r>
      <w:r w:rsidRPr="00D570A9">
        <w:rPr>
          <w:rFonts w:ascii="Arial" w:hAnsi="Arial" w:cs="Arial"/>
          <w:sz w:val="20"/>
          <w:szCs w:val="18"/>
        </w:rPr>
        <w:t xml:space="preserve"> osób, w tym: </w:t>
      </w:r>
    </w:p>
    <w:p w14:paraId="65849C0F" w14:textId="43475BA1" w:rsidR="008C2A7C" w:rsidRPr="00D570A9" w:rsidRDefault="00A84923" w:rsidP="00226346">
      <w:pPr>
        <w:pStyle w:val="Akapitzlist"/>
        <w:numPr>
          <w:ilvl w:val="0"/>
          <w:numId w:val="20"/>
        </w:numPr>
        <w:spacing w:line="276" w:lineRule="auto"/>
        <w:ind w:left="1134" w:hanging="284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440</w:t>
      </w:r>
      <w:r w:rsidR="00197346" w:rsidRPr="00D570A9">
        <w:rPr>
          <w:rFonts w:ascii="Arial" w:hAnsi="Arial" w:cs="Arial"/>
          <w:sz w:val="20"/>
          <w:szCs w:val="18"/>
        </w:rPr>
        <w:t xml:space="preserve"> kobiet,</w:t>
      </w:r>
    </w:p>
    <w:p w14:paraId="2B63E728" w14:textId="63CC28B2" w:rsidR="008C2A7C" w:rsidRPr="00D570A9" w:rsidRDefault="00A84923" w:rsidP="00226346">
      <w:pPr>
        <w:pStyle w:val="Akapitzlist"/>
        <w:numPr>
          <w:ilvl w:val="0"/>
          <w:numId w:val="20"/>
        </w:numPr>
        <w:spacing w:line="276" w:lineRule="auto"/>
        <w:ind w:left="1134" w:hanging="284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320</w:t>
      </w:r>
      <w:r w:rsidR="008C2A7C" w:rsidRPr="00D570A9">
        <w:rPr>
          <w:rFonts w:ascii="Arial" w:hAnsi="Arial" w:cs="Arial"/>
          <w:sz w:val="20"/>
          <w:szCs w:val="18"/>
        </w:rPr>
        <w:t xml:space="preserve"> osób </w:t>
      </w:r>
      <w:r w:rsidR="00197346" w:rsidRPr="00D570A9">
        <w:rPr>
          <w:rFonts w:ascii="Arial" w:hAnsi="Arial" w:cs="Arial"/>
          <w:sz w:val="20"/>
          <w:szCs w:val="18"/>
        </w:rPr>
        <w:t>o niskich kwalifikacjach,</w:t>
      </w:r>
    </w:p>
    <w:p w14:paraId="32A7BF1A" w14:textId="5E01C314" w:rsidR="008C2A7C" w:rsidRPr="00D570A9" w:rsidRDefault="00A84923" w:rsidP="00226346">
      <w:pPr>
        <w:pStyle w:val="Akapitzlist"/>
        <w:numPr>
          <w:ilvl w:val="0"/>
          <w:numId w:val="20"/>
        </w:numPr>
        <w:spacing w:line="276" w:lineRule="auto"/>
        <w:ind w:left="1134" w:hanging="284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200</w:t>
      </w:r>
      <w:r w:rsidR="008C2A7C" w:rsidRPr="00D570A9">
        <w:rPr>
          <w:rFonts w:ascii="Arial" w:hAnsi="Arial" w:cs="Arial"/>
          <w:sz w:val="20"/>
          <w:szCs w:val="18"/>
        </w:rPr>
        <w:t xml:space="preserve"> osób po</w:t>
      </w:r>
      <w:r w:rsidR="00197346" w:rsidRPr="00D570A9">
        <w:rPr>
          <w:rFonts w:ascii="Arial" w:hAnsi="Arial" w:cs="Arial"/>
          <w:sz w:val="20"/>
          <w:szCs w:val="18"/>
        </w:rPr>
        <w:t>wyżej 50 roku życia,</w:t>
      </w:r>
    </w:p>
    <w:p w14:paraId="059967C6" w14:textId="4348A741" w:rsidR="00197346" w:rsidRPr="00D570A9" w:rsidRDefault="00197346" w:rsidP="00197346">
      <w:pPr>
        <w:pStyle w:val="Akapitzlist"/>
        <w:numPr>
          <w:ilvl w:val="0"/>
          <w:numId w:val="20"/>
        </w:numPr>
        <w:spacing w:line="276" w:lineRule="auto"/>
        <w:ind w:left="1134" w:hanging="284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160 osób mieszkających na terenach wiejskich,</w:t>
      </w:r>
    </w:p>
    <w:p w14:paraId="685B0C8E" w14:textId="5C357D8A" w:rsidR="008C2A7C" w:rsidRPr="00D570A9" w:rsidRDefault="007F1CC9" w:rsidP="00226346">
      <w:pPr>
        <w:pStyle w:val="Akapitzlist"/>
        <w:numPr>
          <w:ilvl w:val="0"/>
          <w:numId w:val="20"/>
        </w:numPr>
        <w:spacing w:line="276" w:lineRule="auto"/>
        <w:ind w:left="1134" w:hanging="284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24</w:t>
      </w:r>
      <w:r w:rsidR="00197346" w:rsidRPr="00D570A9">
        <w:rPr>
          <w:rFonts w:ascii="Arial" w:hAnsi="Arial" w:cs="Arial"/>
          <w:sz w:val="20"/>
          <w:szCs w:val="18"/>
        </w:rPr>
        <w:t xml:space="preserve"> osób z niepełnosprawnością.</w:t>
      </w:r>
    </w:p>
    <w:p w14:paraId="7D76CFC2" w14:textId="4E0C4E55" w:rsidR="00673BFC" w:rsidRPr="00D570A9" w:rsidRDefault="00673BFC" w:rsidP="00673BFC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Konieczność osiągnięcia powyższych wskaźników przez Organizatora może skutkować zawężeniem naboru do konkretnych grup </w:t>
      </w:r>
      <w:r w:rsidR="00492A7F" w:rsidRPr="00D570A9">
        <w:rPr>
          <w:rFonts w:ascii="Arial" w:hAnsi="Arial" w:cs="Arial"/>
          <w:sz w:val="20"/>
          <w:szCs w:val="18"/>
        </w:rPr>
        <w:t>defaworyzowanych / odrzuceniem aplikacji niespełniających wymaganych wskaźników realizacji Projektu</w:t>
      </w:r>
      <w:r w:rsidRPr="00D570A9">
        <w:rPr>
          <w:rFonts w:ascii="Arial" w:hAnsi="Arial" w:cs="Arial"/>
          <w:sz w:val="20"/>
          <w:szCs w:val="18"/>
        </w:rPr>
        <w:t xml:space="preserve"> .</w:t>
      </w:r>
    </w:p>
    <w:p w14:paraId="40F2B249" w14:textId="1E926C5E" w:rsidR="008C2A7C" w:rsidRPr="00D570A9" w:rsidRDefault="008C2A7C" w:rsidP="0022634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Pracownicy zatrudnieni w jednym miejscu pracy (u jednego pracodawcy) mogą stanowić nie więcej niż 20% Uczestników jednej tematyki szkoleniowej w ramach Projektu</w:t>
      </w:r>
      <w:r w:rsidR="00364DC2" w:rsidRPr="00D570A9">
        <w:rPr>
          <w:rFonts w:ascii="Arial" w:hAnsi="Arial" w:cs="Arial"/>
          <w:sz w:val="20"/>
          <w:szCs w:val="18"/>
        </w:rPr>
        <w:t xml:space="preserve"> (tj. kursów językowych lub komputerowych).</w:t>
      </w:r>
    </w:p>
    <w:p w14:paraId="73F7119A" w14:textId="73D7B5C2" w:rsidR="00BF04A3" w:rsidRPr="00D570A9" w:rsidRDefault="00BF04A3" w:rsidP="0022634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Przewiduje się, że:</w:t>
      </w:r>
    </w:p>
    <w:p w14:paraId="686B34DB" w14:textId="3BFDFBD4" w:rsidR="00BF04A3" w:rsidRPr="00D570A9" w:rsidRDefault="00BF04A3" w:rsidP="00BF04A3">
      <w:pPr>
        <w:numPr>
          <w:ilvl w:val="1"/>
          <w:numId w:val="8"/>
        </w:numPr>
        <w:spacing w:after="160"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25% uczestników stanowić będą osoby pracujące lub zamieszkujące na terenie subregionu centralnego województwa śląskiego;</w:t>
      </w:r>
    </w:p>
    <w:p w14:paraId="1322E027" w14:textId="1828211F" w:rsidR="00BF04A3" w:rsidRPr="00D570A9" w:rsidRDefault="00BF04A3" w:rsidP="00BF04A3">
      <w:pPr>
        <w:numPr>
          <w:ilvl w:val="1"/>
          <w:numId w:val="8"/>
        </w:numPr>
        <w:spacing w:after="160"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75% uczestników stanowić będą osoby pracujące lub zamieszkujące na terenie subregionu północnego, południowego oraz zachodniego województwa śląskiego.</w:t>
      </w:r>
    </w:p>
    <w:p w14:paraId="16B567CB" w14:textId="77777777" w:rsidR="00673BFC" w:rsidRPr="00B3238D" w:rsidRDefault="008C2A7C" w:rsidP="0022634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Rekrutacja będzie prowadzona do wyczerpania miejsc/środków lub do zakończenia </w:t>
      </w:r>
      <w:r w:rsidRPr="00B3238D">
        <w:rPr>
          <w:rFonts w:ascii="Arial" w:hAnsi="Arial" w:cs="Arial"/>
          <w:sz w:val="20"/>
          <w:szCs w:val="18"/>
        </w:rPr>
        <w:t xml:space="preserve">realizacji Projektu. </w:t>
      </w:r>
    </w:p>
    <w:p w14:paraId="39AE83B8" w14:textId="4EA51DB0" w:rsidR="008C2A7C" w:rsidRPr="00B3238D" w:rsidRDefault="008C2A7C" w:rsidP="0022634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B3238D">
        <w:rPr>
          <w:rFonts w:ascii="Arial" w:hAnsi="Arial" w:cs="Arial"/>
          <w:sz w:val="20"/>
          <w:szCs w:val="18"/>
        </w:rPr>
        <w:t>Kolejne edycje nab</w:t>
      </w:r>
      <w:r w:rsidR="00673BFC" w:rsidRPr="00B3238D">
        <w:rPr>
          <w:rFonts w:ascii="Arial" w:hAnsi="Arial" w:cs="Arial"/>
          <w:sz w:val="20"/>
          <w:szCs w:val="18"/>
        </w:rPr>
        <w:t xml:space="preserve">oru </w:t>
      </w:r>
      <w:r w:rsidR="006A1F6C" w:rsidRPr="00B3238D">
        <w:rPr>
          <w:rFonts w:ascii="Arial" w:hAnsi="Arial" w:cs="Arial"/>
          <w:sz w:val="20"/>
          <w:szCs w:val="18"/>
        </w:rPr>
        <w:t>będą odbywać się w terminach: 03</w:t>
      </w:r>
      <w:r w:rsidR="00673BFC" w:rsidRPr="00B3238D">
        <w:rPr>
          <w:rFonts w:ascii="Arial" w:hAnsi="Arial" w:cs="Arial"/>
          <w:sz w:val="20"/>
          <w:szCs w:val="18"/>
        </w:rPr>
        <w:t>-0</w:t>
      </w:r>
      <w:r w:rsidR="0056399F" w:rsidRPr="00B3238D">
        <w:rPr>
          <w:rFonts w:ascii="Arial" w:hAnsi="Arial" w:cs="Arial"/>
          <w:sz w:val="20"/>
          <w:szCs w:val="18"/>
        </w:rPr>
        <w:t>5</w:t>
      </w:r>
      <w:r w:rsidR="006A1F6C" w:rsidRPr="00B3238D">
        <w:rPr>
          <w:rFonts w:ascii="Arial" w:hAnsi="Arial" w:cs="Arial"/>
          <w:sz w:val="20"/>
          <w:szCs w:val="18"/>
        </w:rPr>
        <w:t>.2019 r.,</w:t>
      </w:r>
      <w:r w:rsidR="0056399F" w:rsidRPr="00B3238D">
        <w:rPr>
          <w:rFonts w:ascii="Arial" w:hAnsi="Arial" w:cs="Arial"/>
          <w:sz w:val="20"/>
          <w:szCs w:val="18"/>
        </w:rPr>
        <w:t xml:space="preserve"> </w:t>
      </w:r>
      <w:r w:rsidR="006A1F6C" w:rsidRPr="00B3238D">
        <w:rPr>
          <w:rFonts w:ascii="Arial" w:hAnsi="Arial" w:cs="Arial"/>
          <w:sz w:val="20"/>
          <w:szCs w:val="18"/>
        </w:rPr>
        <w:t>0</w:t>
      </w:r>
      <w:r w:rsidR="0056399F" w:rsidRPr="00B3238D">
        <w:rPr>
          <w:rFonts w:ascii="Arial" w:hAnsi="Arial" w:cs="Arial"/>
          <w:sz w:val="20"/>
          <w:szCs w:val="18"/>
        </w:rPr>
        <w:t>6</w:t>
      </w:r>
      <w:r w:rsidR="00673BFC" w:rsidRPr="00B3238D">
        <w:rPr>
          <w:rFonts w:ascii="Arial" w:hAnsi="Arial" w:cs="Arial"/>
          <w:sz w:val="20"/>
          <w:szCs w:val="18"/>
        </w:rPr>
        <w:t>-0</w:t>
      </w:r>
      <w:r w:rsidR="0056399F" w:rsidRPr="00B3238D">
        <w:rPr>
          <w:rFonts w:ascii="Arial" w:hAnsi="Arial" w:cs="Arial"/>
          <w:sz w:val="20"/>
          <w:szCs w:val="18"/>
        </w:rPr>
        <w:t>8</w:t>
      </w:r>
      <w:r w:rsidR="00673BFC" w:rsidRPr="00B3238D">
        <w:rPr>
          <w:rFonts w:ascii="Arial" w:hAnsi="Arial" w:cs="Arial"/>
          <w:sz w:val="20"/>
          <w:szCs w:val="18"/>
        </w:rPr>
        <w:t>.2019 r.</w:t>
      </w:r>
      <w:r w:rsidR="0056399F" w:rsidRPr="00B3238D">
        <w:rPr>
          <w:rFonts w:ascii="Arial" w:hAnsi="Arial" w:cs="Arial"/>
          <w:sz w:val="20"/>
          <w:szCs w:val="18"/>
        </w:rPr>
        <w:t xml:space="preserve"> oraz od 10</w:t>
      </w:r>
      <w:r w:rsidR="007F1CC9" w:rsidRPr="00B3238D">
        <w:rPr>
          <w:rFonts w:ascii="Arial" w:hAnsi="Arial" w:cs="Arial"/>
          <w:sz w:val="20"/>
          <w:szCs w:val="18"/>
        </w:rPr>
        <w:t>.2019 r.</w:t>
      </w:r>
      <w:r w:rsidR="0056399F" w:rsidRPr="00B3238D">
        <w:rPr>
          <w:rFonts w:ascii="Arial" w:hAnsi="Arial" w:cs="Arial"/>
          <w:sz w:val="20"/>
          <w:szCs w:val="18"/>
        </w:rPr>
        <w:t xml:space="preserve"> w trybie ciągłym,</w:t>
      </w:r>
      <w:r w:rsidRPr="00B3238D">
        <w:rPr>
          <w:rFonts w:ascii="Arial" w:hAnsi="Arial" w:cs="Arial"/>
          <w:sz w:val="20"/>
          <w:szCs w:val="18"/>
        </w:rPr>
        <w:t xml:space="preserve"> </w:t>
      </w:r>
      <w:r w:rsidR="00673BFC" w:rsidRPr="00B3238D">
        <w:rPr>
          <w:rFonts w:ascii="Arial" w:hAnsi="Arial" w:cs="Arial"/>
          <w:sz w:val="20"/>
          <w:szCs w:val="18"/>
        </w:rPr>
        <w:t>przy czym terminy naboru mogą ulec zmianie.</w:t>
      </w:r>
    </w:p>
    <w:p w14:paraId="24AD8A1C" w14:textId="25508FD0" w:rsidR="000E399B" w:rsidRPr="00D570A9" w:rsidRDefault="000E399B" w:rsidP="0022634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 przypadku problemów w realizacji naboru Organizator może ogłosić realizację naboru w trybie ciągłym lub do konkretnych grup projektowych.</w:t>
      </w:r>
    </w:p>
    <w:p w14:paraId="155C0DE9" w14:textId="35A2F00C" w:rsidR="00492A7F" w:rsidRPr="00D570A9" w:rsidRDefault="00492A7F" w:rsidP="0022634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Terminy naboru każdorazowo będą publikowane na stronie </w:t>
      </w:r>
      <w:r w:rsidR="00A2094A" w:rsidRPr="00D570A9">
        <w:rPr>
          <w:rFonts w:ascii="Arial" w:hAnsi="Arial" w:cs="Arial"/>
          <w:sz w:val="20"/>
          <w:szCs w:val="18"/>
        </w:rPr>
        <w:t>Projektu</w:t>
      </w:r>
      <w:r w:rsidRPr="00D570A9">
        <w:rPr>
          <w:rFonts w:ascii="Arial" w:hAnsi="Arial" w:cs="Arial"/>
          <w:sz w:val="20"/>
          <w:szCs w:val="18"/>
        </w:rPr>
        <w:t>.</w:t>
      </w:r>
    </w:p>
    <w:p w14:paraId="77000494" w14:textId="77777777" w:rsidR="008C2A7C" w:rsidRPr="00D570A9" w:rsidRDefault="008C2A7C" w:rsidP="0022634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Kandydaci zobowiązani są dostarczyć następujące dokumenty: </w:t>
      </w:r>
    </w:p>
    <w:p w14:paraId="56BCA0B1" w14:textId="5095B17B" w:rsidR="008C2A7C" w:rsidRPr="00D570A9" w:rsidRDefault="006E1628" w:rsidP="00226346">
      <w:pPr>
        <w:numPr>
          <w:ilvl w:val="0"/>
          <w:numId w:val="6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Formularz zgłoszeniowy</w:t>
      </w:r>
      <w:r w:rsidRPr="00D570A9">
        <w:rPr>
          <w:rFonts w:ascii="Arial" w:hAnsi="Arial" w:cs="Arial"/>
          <w:sz w:val="20"/>
          <w:szCs w:val="18"/>
        </w:rPr>
        <w:t xml:space="preserve"> - zgodny ze wzorem stanowiącym Załącznik nr 1 do niniejszego Regulaminu,</w:t>
      </w:r>
    </w:p>
    <w:p w14:paraId="083597C0" w14:textId="4AFDAE79" w:rsidR="007F66A7" w:rsidRPr="00D570A9" w:rsidRDefault="008C2A7C" w:rsidP="007F66A7">
      <w:pPr>
        <w:numPr>
          <w:ilvl w:val="0"/>
          <w:numId w:val="6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Dokumenty p</w:t>
      </w:r>
      <w:r w:rsidR="006E1628" w:rsidRPr="00D570A9">
        <w:rPr>
          <w:rFonts w:ascii="Arial" w:hAnsi="Arial" w:cs="Arial"/>
          <w:b/>
          <w:sz w:val="20"/>
          <w:szCs w:val="18"/>
        </w:rPr>
        <w:t>otwierdzające zatrudnienie</w:t>
      </w:r>
      <w:r w:rsidR="007F66A7" w:rsidRPr="00D570A9">
        <w:rPr>
          <w:rFonts w:ascii="Arial" w:hAnsi="Arial" w:cs="Arial"/>
          <w:b/>
          <w:sz w:val="20"/>
          <w:szCs w:val="18"/>
        </w:rPr>
        <w:t>:</w:t>
      </w:r>
      <w:r w:rsidR="006E1628" w:rsidRPr="00D570A9">
        <w:rPr>
          <w:rFonts w:ascii="Arial" w:hAnsi="Arial" w:cs="Arial"/>
          <w:sz w:val="20"/>
          <w:szCs w:val="18"/>
        </w:rPr>
        <w:t xml:space="preserve"> </w:t>
      </w:r>
    </w:p>
    <w:p w14:paraId="01D17445" w14:textId="0663DA68" w:rsidR="007F66A7" w:rsidRPr="00D570A9" w:rsidRDefault="007F66A7" w:rsidP="007F66A7">
      <w:pPr>
        <w:numPr>
          <w:ilvl w:val="1"/>
          <w:numId w:val="6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Oświadczenie o zatrudnieniu</w:t>
      </w:r>
      <w:r w:rsidRPr="00D570A9">
        <w:rPr>
          <w:rFonts w:ascii="Arial" w:hAnsi="Arial" w:cs="Arial"/>
          <w:sz w:val="20"/>
          <w:szCs w:val="18"/>
        </w:rPr>
        <w:t xml:space="preserve"> – zgodne ze wzorem stanowiącym Załącznik nr 2a do Regulaminu</w:t>
      </w:r>
    </w:p>
    <w:p w14:paraId="796ED7F9" w14:textId="13DE1CA5" w:rsidR="007F66A7" w:rsidRPr="00D570A9" w:rsidRDefault="007F66A7" w:rsidP="007F66A7">
      <w:pPr>
        <w:numPr>
          <w:ilvl w:val="1"/>
          <w:numId w:val="6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i/lub Zaświadczenie o zatrudnieniu</w:t>
      </w:r>
      <w:r w:rsidRPr="00D570A9">
        <w:rPr>
          <w:rFonts w:ascii="Arial" w:hAnsi="Arial" w:cs="Arial"/>
          <w:sz w:val="20"/>
          <w:szCs w:val="18"/>
        </w:rPr>
        <w:t xml:space="preserve"> – zgodne ze wzorem stanowiącym Załącznik nr 2b do Regulaminu</w:t>
      </w:r>
    </w:p>
    <w:p w14:paraId="1EE984F7" w14:textId="11C20FE1" w:rsidR="00AF6F0D" w:rsidRPr="00D570A9" w:rsidRDefault="00F95F51" w:rsidP="00AF6F0D">
      <w:pPr>
        <w:numPr>
          <w:ilvl w:val="1"/>
          <w:numId w:val="6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i/</w:t>
      </w:r>
      <w:r w:rsidR="007F66A7" w:rsidRPr="00D570A9">
        <w:rPr>
          <w:rFonts w:ascii="Arial" w:hAnsi="Arial" w:cs="Arial"/>
          <w:b/>
          <w:sz w:val="20"/>
          <w:szCs w:val="18"/>
        </w:rPr>
        <w:t>lub ZUS RMUA</w:t>
      </w:r>
    </w:p>
    <w:p w14:paraId="63E446D0" w14:textId="018AF2F9" w:rsidR="00492A7F" w:rsidRPr="00D570A9" w:rsidRDefault="00492A7F" w:rsidP="007F66A7">
      <w:pPr>
        <w:numPr>
          <w:ilvl w:val="0"/>
          <w:numId w:val="6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Zgodę na</w:t>
      </w:r>
      <w:r w:rsidR="006E1628" w:rsidRPr="00D570A9">
        <w:rPr>
          <w:rFonts w:ascii="Arial" w:hAnsi="Arial" w:cs="Arial"/>
          <w:b/>
          <w:sz w:val="20"/>
          <w:szCs w:val="18"/>
        </w:rPr>
        <w:t xml:space="preserve"> przetwarzanie danych osobowych</w:t>
      </w:r>
      <w:r w:rsidR="006E1628" w:rsidRPr="00D570A9">
        <w:rPr>
          <w:rFonts w:ascii="Arial" w:hAnsi="Arial" w:cs="Arial"/>
          <w:sz w:val="20"/>
          <w:szCs w:val="18"/>
        </w:rPr>
        <w:t xml:space="preserve"> - zgodną ze wzorem stanowiącym Załącznik nr 3 do niniejszego Regulaminu,</w:t>
      </w:r>
    </w:p>
    <w:p w14:paraId="10E48832" w14:textId="5294DDDB" w:rsidR="008C2A7C" w:rsidRPr="00D570A9" w:rsidRDefault="008C2A7C" w:rsidP="00226346">
      <w:pPr>
        <w:numPr>
          <w:ilvl w:val="0"/>
          <w:numId w:val="6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Osoba </w:t>
      </w:r>
      <w:r w:rsidR="00492A7F" w:rsidRPr="00D570A9">
        <w:rPr>
          <w:rFonts w:ascii="Arial" w:hAnsi="Arial" w:cs="Arial"/>
          <w:sz w:val="20"/>
          <w:szCs w:val="18"/>
        </w:rPr>
        <w:t xml:space="preserve">z </w:t>
      </w:r>
      <w:r w:rsidRPr="00D570A9">
        <w:rPr>
          <w:rFonts w:ascii="Arial" w:hAnsi="Arial" w:cs="Arial"/>
          <w:sz w:val="20"/>
          <w:szCs w:val="18"/>
        </w:rPr>
        <w:t>niepełnosprawn</w:t>
      </w:r>
      <w:r w:rsidR="00492A7F" w:rsidRPr="00D570A9">
        <w:rPr>
          <w:rFonts w:ascii="Arial" w:hAnsi="Arial" w:cs="Arial"/>
          <w:sz w:val="20"/>
          <w:szCs w:val="18"/>
        </w:rPr>
        <w:t>ościami</w:t>
      </w:r>
      <w:r w:rsidRPr="00D570A9">
        <w:rPr>
          <w:rFonts w:ascii="Arial" w:hAnsi="Arial" w:cs="Arial"/>
          <w:sz w:val="20"/>
          <w:szCs w:val="18"/>
        </w:rPr>
        <w:t xml:space="preserve"> dodatkowo przedkłada </w:t>
      </w:r>
      <w:r w:rsidR="00F66A58">
        <w:rPr>
          <w:rFonts w:ascii="Arial" w:hAnsi="Arial" w:cs="Arial"/>
          <w:sz w:val="20"/>
          <w:szCs w:val="18"/>
        </w:rPr>
        <w:t xml:space="preserve">kserokopię </w:t>
      </w:r>
      <w:r w:rsidR="00F66A58" w:rsidRPr="00F66A58">
        <w:rPr>
          <w:rFonts w:ascii="Arial" w:hAnsi="Arial" w:cs="Arial"/>
          <w:b/>
          <w:bCs/>
          <w:sz w:val="20"/>
          <w:szCs w:val="18"/>
        </w:rPr>
        <w:t>o</w:t>
      </w:r>
      <w:r w:rsidRPr="00F66A58">
        <w:rPr>
          <w:rFonts w:ascii="Arial" w:hAnsi="Arial" w:cs="Arial"/>
          <w:b/>
          <w:bCs/>
          <w:sz w:val="20"/>
          <w:szCs w:val="18"/>
        </w:rPr>
        <w:t>rzeczeni</w:t>
      </w:r>
      <w:r w:rsidR="00F66A58" w:rsidRPr="00F66A58">
        <w:rPr>
          <w:rFonts w:ascii="Arial" w:hAnsi="Arial" w:cs="Arial"/>
          <w:b/>
          <w:bCs/>
          <w:sz w:val="20"/>
          <w:szCs w:val="18"/>
        </w:rPr>
        <w:t>a</w:t>
      </w:r>
      <w:r w:rsidRPr="00D570A9">
        <w:rPr>
          <w:rFonts w:ascii="Arial" w:hAnsi="Arial" w:cs="Arial"/>
          <w:sz w:val="20"/>
          <w:szCs w:val="18"/>
        </w:rPr>
        <w:t xml:space="preserve"> </w:t>
      </w:r>
      <w:r w:rsidRPr="00F66A58">
        <w:rPr>
          <w:rFonts w:ascii="Arial" w:hAnsi="Arial" w:cs="Arial"/>
          <w:b/>
          <w:bCs/>
          <w:sz w:val="20"/>
          <w:szCs w:val="18"/>
        </w:rPr>
        <w:t>o</w:t>
      </w:r>
      <w:r w:rsidRPr="00D570A9">
        <w:rPr>
          <w:rFonts w:ascii="Arial" w:hAnsi="Arial" w:cs="Arial"/>
          <w:sz w:val="20"/>
          <w:szCs w:val="18"/>
        </w:rPr>
        <w:t xml:space="preserve"> </w:t>
      </w:r>
      <w:r w:rsidRPr="00F66A58">
        <w:rPr>
          <w:rFonts w:ascii="Arial" w:hAnsi="Arial" w:cs="Arial"/>
          <w:b/>
          <w:bCs/>
          <w:sz w:val="20"/>
          <w:szCs w:val="18"/>
        </w:rPr>
        <w:t>niepełnosprawności</w:t>
      </w:r>
      <w:r w:rsidRPr="00D570A9">
        <w:rPr>
          <w:rFonts w:ascii="Arial" w:hAnsi="Arial" w:cs="Arial"/>
          <w:sz w:val="20"/>
          <w:szCs w:val="18"/>
        </w:rPr>
        <w:t xml:space="preserve">. </w:t>
      </w:r>
    </w:p>
    <w:p w14:paraId="3E4DBC51" w14:textId="5CE7DD50" w:rsidR="00AF6F0D" w:rsidRPr="00D570A9" w:rsidRDefault="00322167" w:rsidP="00AF6F0D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Uczestnik </w:t>
      </w:r>
      <w:r w:rsidR="00A2094A" w:rsidRPr="00D570A9">
        <w:rPr>
          <w:rFonts w:ascii="Arial" w:hAnsi="Arial" w:cs="Arial"/>
          <w:sz w:val="20"/>
          <w:szCs w:val="18"/>
        </w:rPr>
        <w:t>Projektu</w:t>
      </w:r>
      <w:r w:rsidR="004B10AD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 xml:space="preserve">jest zobowiązany do dostarczenia dokumentów potwierdzających fakt spełnienia wskazanych w § 4 kryteriów pod rygorem rozwiązania umowy przez Beneficjenta </w:t>
      </w:r>
      <w:r w:rsidR="007300DD" w:rsidRPr="00D570A9">
        <w:rPr>
          <w:rFonts w:ascii="Arial" w:hAnsi="Arial" w:cs="Arial"/>
          <w:sz w:val="20"/>
          <w:szCs w:val="18"/>
        </w:rPr>
        <w:br/>
      </w:r>
      <w:r w:rsidRPr="00D570A9">
        <w:rPr>
          <w:rFonts w:ascii="Arial" w:hAnsi="Arial" w:cs="Arial"/>
          <w:sz w:val="20"/>
          <w:szCs w:val="18"/>
        </w:rPr>
        <w:t xml:space="preserve">w nieprzekraczalnym terminie do 5 dni roboczych od dnia podpisania z nim </w:t>
      </w:r>
      <w:r w:rsidR="00AF6F0D" w:rsidRPr="00D570A9">
        <w:rPr>
          <w:rFonts w:ascii="Arial" w:hAnsi="Arial" w:cs="Arial"/>
          <w:sz w:val="20"/>
          <w:szCs w:val="18"/>
        </w:rPr>
        <w:t>umowy</w:t>
      </w:r>
      <w:r w:rsidR="007300DD" w:rsidRPr="00D570A9">
        <w:rPr>
          <w:rFonts w:ascii="Arial" w:hAnsi="Arial" w:cs="Arial"/>
          <w:sz w:val="20"/>
          <w:szCs w:val="18"/>
        </w:rPr>
        <w:t>;</w:t>
      </w:r>
      <w:r w:rsidR="00AF6F0D" w:rsidRPr="00D570A9">
        <w:rPr>
          <w:rFonts w:ascii="Arial" w:hAnsi="Arial" w:cs="Arial"/>
          <w:sz w:val="20"/>
          <w:szCs w:val="18"/>
        </w:rPr>
        <w:t xml:space="preserve"> </w:t>
      </w:r>
      <w:r w:rsidR="007300DD" w:rsidRPr="00D570A9">
        <w:rPr>
          <w:rFonts w:ascii="Arial" w:hAnsi="Arial" w:cs="Arial"/>
          <w:sz w:val="20"/>
          <w:szCs w:val="18"/>
        </w:rPr>
        <w:br/>
      </w:r>
      <w:r w:rsidR="00AF6F0D" w:rsidRPr="00D570A9">
        <w:rPr>
          <w:rFonts w:ascii="Arial" w:hAnsi="Arial" w:cs="Arial"/>
          <w:sz w:val="20"/>
          <w:szCs w:val="18"/>
        </w:rPr>
        <w:t>w szczególności:</w:t>
      </w:r>
    </w:p>
    <w:p w14:paraId="27BE0D39" w14:textId="46223734" w:rsidR="00AF6F0D" w:rsidRPr="00D570A9" w:rsidRDefault="00AF6F0D" w:rsidP="00AF6F0D">
      <w:pPr>
        <w:numPr>
          <w:ilvl w:val="1"/>
          <w:numId w:val="8"/>
        </w:numPr>
        <w:spacing w:after="160"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w przypadku złożenia samego Oświadczenia o zatrudnieniu, Uczestnik </w:t>
      </w:r>
      <w:r w:rsidR="00A2094A" w:rsidRPr="00D570A9">
        <w:rPr>
          <w:rFonts w:ascii="Arial" w:hAnsi="Arial" w:cs="Arial"/>
          <w:sz w:val="20"/>
          <w:szCs w:val="18"/>
        </w:rPr>
        <w:t xml:space="preserve">Projektu </w:t>
      </w:r>
      <w:r w:rsidRPr="00D570A9">
        <w:rPr>
          <w:rFonts w:ascii="Arial" w:hAnsi="Arial" w:cs="Arial"/>
          <w:sz w:val="20"/>
          <w:szCs w:val="18"/>
        </w:rPr>
        <w:t>jest zobowiązany do dostarczenia Zaświadczenia pracodawcy lub ZUS RMUA, potwierdzającego fakt bycia osobą zatrudnioną.</w:t>
      </w:r>
    </w:p>
    <w:p w14:paraId="707AFA52" w14:textId="29ACAA5F" w:rsidR="00AF6F0D" w:rsidRPr="00D570A9" w:rsidRDefault="00AF6F0D" w:rsidP="00AF6F0D">
      <w:pPr>
        <w:numPr>
          <w:ilvl w:val="1"/>
          <w:numId w:val="8"/>
        </w:numPr>
        <w:spacing w:after="160"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w przypadku złożenia w treści Formularza zgłoszeniowego oświadczenia o niepełnosprawności, Uczestnik </w:t>
      </w:r>
      <w:r w:rsidR="00A2094A" w:rsidRPr="00D570A9">
        <w:rPr>
          <w:rFonts w:ascii="Arial" w:hAnsi="Arial" w:cs="Arial"/>
          <w:sz w:val="20"/>
          <w:szCs w:val="18"/>
        </w:rPr>
        <w:t xml:space="preserve">Projektu </w:t>
      </w:r>
      <w:r w:rsidRPr="00D570A9">
        <w:rPr>
          <w:rFonts w:ascii="Arial" w:hAnsi="Arial" w:cs="Arial"/>
          <w:sz w:val="20"/>
          <w:szCs w:val="18"/>
        </w:rPr>
        <w:t>jest zobowiązany do dostarczenia kopii orzeczenia</w:t>
      </w:r>
      <w:r w:rsidR="00F95F51" w:rsidRPr="00D570A9">
        <w:rPr>
          <w:rFonts w:ascii="Arial" w:hAnsi="Arial" w:cs="Arial"/>
          <w:sz w:val="20"/>
          <w:szCs w:val="18"/>
        </w:rPr>
        <w:t xml:space="preserve"> (potwierdzonej za zgodność z oryginałem)</w:t>
      </w:r>
      <w:r w:rsidRPr="00D570A9">
        <w:rPr>
          <w:rFonts w:ascii="Arial" w:hAnsi="Arial" w:cs="Arial"/>
          <w:sz w:val="20"/>
          <w:szCs w:val="18"/>
        </w:rPr>
        <w:t>.</w:t>
      </w:r>
    </w:p>
    <w:p w14:paraId="47DCF2EA" w14:textId="7EDEC22B" w:rsidR="007300DD" w:rsidRPr="00D570A9" w:rsidRDefault="007300DD" w:rsidP="007300DD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lastRenderedPageBreak/>
        <w:t>Złożenie dokumentów wskazanych w ust. 9 warunkuje rozpoczęcie udziału w formach wsparcia przewidzianych</w:t>
      </w:r>
      <w:r w:rsidR="004B10AD" w:rsidRPr="00D570A9">
        <w:rPr>
          <w:rFonts w:ascii="Arial" w:hAnsi="Arial" w:cs="Arial"/>
          <w:sz w:val="20"/>
          <w:szCs w:val="18"/>
        </w:rPr>
        <w:t xml:space="preserve"> </w:t>
      </w:r>
      <w:r w:rsidR="001C3C18" w:rsidRPr="00D570A9">
        <w:rPr>
          <w:rFonts w:ascii="Arial" w:hAnsi="Arial" w:cs="Arial"/>
          <w:sz w:val="20"/>
          <w:szCs w:val="18"/>
        </w:rPr>
        <w:t>dla</w:t>
      </w:r>
      <w:r w:rsidRPr="00D570A9">
        <w:rPr>
          <w:rFonts w:ascii="Arial" w:hAnsi="Arial" w:cs="Arial"/>
          <w:sz w:val="20"/>
          <w:szCs w:val="18"/>
        </w:rPr>
        <w:t xml:space="preserve"> danego</w:t>
      </w:r>
      <w:r w:rsidR="001C3C18" w:rsidRPr="00D570A9">
        <w:rPr>
          <w:rFonts w:ascii="Arial" w:hAnsi="Arial" w:cs="Arial"/>
          <w:sz w:val="20"/>
          <w:szCs w:val="18"/>
        </w:rPr>
        <w:t xml:space="preserve"> UP.</w:t>
      </w:r>
    </w:p>
    <w:p w14:paraId="1915593D" w14:textId="1EA9E958" w:rsidR="00BF04A3" w:rsidRDefault="008C2A7C" w:rsidP="007300DD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Formularze Zgłoszeniowe, wraz z wymaganymi załącznikami, przyjmowane będą listownie, mailowo (skan) oraz osobiście w Punktach Kontaktowych i Biurze Projektu przez min. 21 dni </w:t>
      </w:r>
      <w:r w:rsidR="00AF6F0D" w:rsidRPr="00D570A9">
        <w:rPr>
          <w:rFonts w:ascii="Arial" w:hAnsi="Arial" w:cs="Arial"/>
          <w:sz w:val="20"/>
          <w:szCs w:val="18"/>
        </w:rPr>
        <w:t xml:space="preserve">kalendarzowych </w:t>
      </w:r>
      <w:r w:rsidRPr="00D570A9">
        <w:rPr>
          <w:rFonts w:ascii="Arial" w:hAnsi="Arial" w:cs="Arial"/>
          <w:sz w:val="20"/>
          <w:szCs w:val="18"/>
        </w:rPr>
        <w:t>od rozpoczęcia rekrutacji</w:t>
      </w:r>
      <w:r w:rsidR="001C3C18" w:rsidRPr="00D570A9">
        <w:rPr>
          <w:rFonts w:ascii="Arial" w:hAnsi="Arial" w:cs="Arial"/>
          <w:sz w:val="20"/>
          <w:szCs w:val="18"/>
        </w:rPr>
        <w:t xml:space="preserve"> w ramach każdej z edycji.</w:t>
      </w:r>
    </w:p>
    <w:p w14:paraId="77699315" w14:textId="25794740" w:rsidR="000E399B" w:rsidRPr="00D570A9" w:rsidRDefault="000E399B" w:rsidP="007300DD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 przypadku naboru ciągłego przyjmowanie wniosków będzie realizowane do odwołania lub w ramach wskazanego terminu.</w:t>
      </w:r>
    </w:p>
    <w:p w14:paraId="2BEDDBE8" w14:textId="38AF17F9" w:rsidR="007300DD" w:rsidRDefault="008C2A7C" w:rsidP="007300DD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W przypadku przedłożenia dokumentów elektronicznie kandydat zobowiązuje się dostarczyć Organizatorowi oryginały dokumentów w ciągu 5 dni roboczych od przyjęcia zgłoszenia drogą elektroniczną. Od osób z niepełnosprawnościami </w:t>
      </w:r>
      <w:r w:rsidR="006E1628" w:rsidRPr="00D570A9">
        <w:rPr>
          <w:rFonts w:ascii="Arial" w:hAnsi="Arial" w:cs="Arial"/>
          <w:sz w:val="20"/>
          <w:szCs w:val="18"/>
        </w:rPr>
        <w:t xml:space="preserve">wstępne </w:t>
      </w:r>
      <w:r w:rsidRPr="00D570A9">
        <w:rPr>
          <w:rFonts w:ascii="Arial" w:hAnsi="Arial" w:cs="Arial"/>
          <w:sz w:val="20"/>
          <w:szCs w:val="18"/>
        </w:rPr>
        <w:t>zgłoszenia będą również przyjmowane telefonicznie.</w:t>
      </w:r>
    </w:p>
    <w:p w14:paraId="26AC269C" w14:textId="77777777" w:rsidR="000E399B" w:rsidRPr="00D570A9" w:rsidRDefault="000E399B" w:rsidP="000E399B">
      <w:pPr>
        <w:spacing w:after="160" w:line="276" w:lineRule="auto"/>
        <w:contextualSpacing/>
        <w:jc w:val="both"/>
        <w:rPr>
          <w:rFonts w:ascii="Arial" w:hAnsi="Arial" w:cs="Arial"/>
          <w:sz w:val="20"/>
          <w:szCs w:val="18"/>
        </w:rPr>
      </w:pPr>
    </w:p>
    <w:p w14:paraId="2A603DE7" w14:textId="77777777" w:rsidR="007300DD" w:rsidRPr="00D570A9" w:rsidRDefault="00E450DB" w:rsidP="007300DD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Formularze </w:t>
      </w:r>
      <w:r w:rsidR="007300DD" w:rsidRPr="00D570A9">
        <w:rPr>
          <w:rFonts w:ascii="Arial" w:hAnsi="Arial" w:cs="Arial"/>
          <w:sz w:val="20"/>
          <w:szCs w:val="18"/>
        </w:rPr>
        <w:t xml:space="preserve">zgłoszeniowe powinny być: </w:t>
      </w:r>
    </w:p>
    <w:p w14:paraId="6301B3CF" w14:textId="77495353" w:rsidR="007300DD" w:rsidRPr="00D570A9" w:rsidRDefault="007300DD" w:rsidP="007300DD">
      <w:pPr>
        <w:numPr>
          <w:ilvl w:val="1"/>
          <w:numId w:val="8"/>
        </w:numPr>
        <w:spacing w:after="160"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kompletne – zawierać wszystkie wymagane załączniki oraz wszystkie wymagane odpowiedzi</w:t>
      </w:r>
    </w:p>
    <w:p w14:paraId="7AFA1FE5" w14:textId="7843F69C" w:rsidR="00E450DB" w:rsidRPr="00D570A9" w:rsidRDefault="007300DD" w:rsidP="007300DD">
      <w:pPr>
        <w:numPr>
          <w:ilvl w:val="1"/>
          <w:numId w:val="8"/>
        </w:numPr>
        <w:spacing w:after="160"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wypełnione w sposób czytelny, ręcznie lub komputerowo</w:t>
      </w:r>
    </w:p>
    <w:p w14:paraId="0A5DE6FF" w14:textId="1B74E67A" w:rsidR="007300DD" w:rsidRPr="00D570A9" w:rsidRDefault="007300DD" w:rsidP="007300DD">
      <w:pPr>
        <w:numPr>
          <w:ilvl w:val="1"/>
          <w:numId w:val="8"/>
        </w:numPr>
        <w:spacing w:after="160"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trwale spięte</w:t>
      </w:r>
    </w:p>
    <w:p w14:paraId="6258A698" w14:textId="2B58DE52" w:rsidR="007300DD" w:rsidRPr="00D570A9" w:rsidRDefault="007300DD" w:rsidP="007300DD">
      <w:pPr>
        <w:numPr>
          <w:ilvl w:val="1"/>
          <w:numId w:val="8"/>
        </w:numPr>
        <w:spacing w:after="160"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parafowane na każdej ze stron</w:t>
      </w:r>
    </w:p>
    <w:p w14:paraId="4A72A60B" w14:textId="0261135E" w:rsidR="007300DD" w:rsidRPr="00D570A9" w:rsidRDefault="007300DD" w:rsidP="007300DD">
      <w:pPr>
        <w:numPr>
          <w:ilvl w:val="1"/>
          <w:numId w:val="8"/>
        </w:numPr>
        <w:spacing w:after="160"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podpisane w wyznaczonym miejscu</w:t>
      </w:r>
    </w:p>
    <w:p w14:paraId="50A26DF4" w14:textId="25A6C846" w:rsidR="007300DD" w:rsidRPr="00D570A9" w:rsidRDefault="007300DD" w:rsidP="007300DD">
      <w:pPr>
        <w:numPr>
          <w:ilvl w:val="1"/>
          <w:numId w:val="8"/>
        </w:numPr>
        <w:spacing w:after="160"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złożone w terminie naboru</w:t>
      </w:r>
    </w:p>
    <w:p w14:paraId="6130BBF0" w14:textId="3551FD33" w:rsidR="007300DD" w:rsidRDefault="007300DD" w:rsidP="007300DD">
      <w:pPr>
        <w:numPr>
          <w:ilvl w:val="1"/>
          <w:numId w:val="8"/>
        </w:numPr>
        <w:spacing w:after="160"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złożone w zamkniętej kopercie, zaadresowanej na jeden z punktów obsługi </w:t>
      </w:r>
      <w:r w:rsidR="00A2094A" w:rsidRPr="00D570A9">
        <w:rPr>
          <w:rFonts w:ascii="Arial" w:hAnsi="Arial" w:cs="Arial"/>
          <w:sz w:val="20"/>
          <w:szCs w:val="18"/>
        </w:rPr>
        <w:t>Projektu</w:t>
      </w:r>
      <w:r w:rsidRPr="00D570A9">
        <w:rPr>
          <w:rFonts w:ascii="Arial" w:hAnsi="Arial" w:cs="Arial"/>
          <w:sz w:val="20"/>
          <w:szCs w:val="18"/>
        </w:rPr>
        <w:t>.</w:t>
      </w:r>
    </w:p>
    <w:p w14:paraId="256B4ECB" w14:textId="77777777" w:rsidR="000E399B" w:rsidRPr="00D570A9" w:rsidRDefault="000E399B" w:rsidP="000E399B">
      <w:pPr>
        <w:spacing w:after="160" w:line="276" w:lineRule="auto"/>
        <w:ind w:left="1440"/>
        <w:contextualSpacing/>
        <w:jc w:val="both"/>
        <w:rPr>
          <w:rFonts w:ascii="Arial" w:hAnsi="Arial" w:cs="Arial"/>
          <w:sz w:val="20"/>
          <w:szCs w:val="18"/>
        </w:rPr>
      </w:pPr>
    </w:p>
    <w:p w14:paraId="2ED7E1E1" w14:textId="283FE1F7" w:rsidR="007300DD" w:rsidRPr="00D570A9" w:rsidRDefault="007300DD" w:rsidP="0022634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W przypadku błędów formalnych każdy z kandydatów ma prawo do jednokrotnego uzupełnienia braków w terminie 5 dni roboczych od otrzymania zawiadomienia.</w:t>
      </w:r>
    </w:p>
    <w:p w14:paraId="7DF744EC" w14:textId="77777777" w:rsidR="008C2A7C" w:rsidRPr="00D570A9" w:rsidRDefault="008C2A7C" w:rsidP="0022634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Czas trwania kolejnych edycji  naboru będzie zależny od liczby zgłoszeń i skompletowania grup szkoleniowych.</w:t>
      </w:r>
    </w:p>
    <w:p w14:paraId="121C1CA8" w14:textId="77777777" w:rsidR="008C2A7C" w:rsidRPr="00D570A9" w:rsidRDefault="008C2A7C" w:rsidP="00226346">
      <w:pPr>
        <w:numPr>
          <w:ilvl w:val="0"/>
          <w:numId w:val="8"/>
        </w:numPr>
        <w:spacing w:after="160"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Informacje o rozpoczęciu i zakończeniu poszczególnych edycji naboru będą publikowane 7 dni wcześniej na stronie internetowej Projektu. </w:t>
      </w:r>
    </w:p>
    <w:p w14:paraId="5B840384" w14:textId="6C520594" w:rsidR="008C2A7C" w:rsidRPr="00D570A9" w:rsidRDefault="008C2A7C" w:rsidP="00226346">
      <w:pPr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Rekrutacja będzie prowadzona z uwzględnieniem równości szans, zgodnie z założonymi w </w:t>
      </w:r>
      <w:r w:rsidR="00A2094A" w:rsidRPr="00D570A9">
        <w:rPr>
          <w:rFonts w:ascii="Arial" w:hAnsi="Arial" w:cs="Arial"/>
          <w:sz w:val="20"/>
          <w:szCs w:val="18"/>
        </w:rPr>
        <w:t xml:space="preserve">Projekcie </w:t>
      </w:r>
      <w:r w:rsidRPr="00D570A9">
        <w:rPr>
          <w:rFonts w:ascii="Arial" w:hAnsi="Arial" w:cs="Arial"/>
          <w:sz w:val="20"/>
          <w:szCs w:val="18"/>
        </w:rPr>
        <w:t>kryteriami. Kwalifikacja kandydatów  prowadzona będzie w dwóch etapach:</w:t>
      </w:r>
    </w:p>
    <w:p w14:paraId="5794DAC6" w14:textId="77777777" w:rsidR="00B00076" w:rsidRPr="00D570A9" w:rsidRDefault="00B00076" w:rsidP="008C2A7C">
      <w:pPr>
        <w:spacing w:line="276" w:lineRule="auto"/>
        <w:ind w:left="1134" w:hanging="567"/>
        <w:jc w:val="both"/>
        <w:rPr>
          <w:rFonts w:ascii="Arial" w:hAnsi="Arial" w:cs="Arial"/>
          <w:sz w:val="20"/>
          <w:szCs w:val="18"/>
        </w:rPr>
      </w:pPr>
    </w:p>
    <w:p w14:paraId="7287B86A" w14:textId="77777777" w:rsidR="008C2A7C" w:rsidRPr="00D570A9" w:rsidRDefault="008C2A7C" w:rsidP="008C2A7C">
      <w:pPr>
        <w:spacing w:line="276" w:lineRule="auto"/>
        <w:ind w:left="1134" w:hanging="567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Etap I – wymagania wstępne:</w:t>
      </w:r>
    </w:p>
    <w:p w14:paraId="250F0110" w14:textId="1736DD63" w:rsidR="00E450DB" w:rsidRPr="00D570A9" w:rsidRDefault="00E450DB" w:rsidP="00226346">
      <w:pPr>
        <w:numPr>
          <w:ilvl w:val="0"/>
          <w:numId w:val="9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weryfikacja formalna wniosków</w:t>
      </w:r>
      <w:r w:rsidR="007300DD" w:rsidRPr="00D570A9">
        <w:rPr>
          <w:rFonts w:ascii="Arial" w:hAnsi="Arial" w:cs="Arial"/>
          <w:sz w:val="20"/>
          <w:szCs w:val="18"/>
        </w:rPr>
        <w:t>, zgodnie z ust. 11</w:t>
      </w:r>
    </w:p>
    <w:p w14:paraId="5BBAB610" w14:textId="1A9C5874" w:rsidR="008C2A7C" w:rsidRPr="00D570A9" w:rsidRDefault="008C2A7C" w:rsidP="00226346">
      <w:pPr>
        <w:numPr>
          <w:ilvl w:val="0"/>
          <w:numId w:val="9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spełnienie wymagań, o których mowa w § 4.</w:t>
      </w:r>
    </w:p>
    <w:p w14:paraId="22EF7455" w14:textId="77777777" w:rsidR="00364DC2" w:rsidRPr="00D570A9" w:rsidRDefault="00364DC2" w:rsidP="008C2A7C">
      <w:pPr>
        <w:spacing w:line="276" w:lineRule="auto"/>
        <w:ind w:left="1134" w:hanging="567"/>
        <w:jc w:val="both"/>
        <w:rPr>
          <w:rFonts w:ascii="Arial" w:hAnsi="Arial" w:cs="Arial"/>
          <w:sz w:val="20"/>
          <w:szCs w:val="18"/>
        </w:rPr>
      </w:pPr>
    </w:p>
    <w:p w14:paraId="24E771E2" w14:textId="77777777" w:rsidR="008C2A7C" w:rsidRPr="00D570A9" w:rsidRDefault="008C2A7C" w:rsidP="008C2A7C">
      <w:pPr>
        <w:spacing w:line="276" w:lineRule="auto"/>
        <w:ind w:left="1134" w:hanging="567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Etap II – promowanie równości szans:</w:t>
      </w:r>
    </w:p>
    <w:p w14:paraId="5E08BE6C" w14:textId="5977DD5F" w:rsidR="008C2A7C" w:rsidRPr="00D570A9" w:rsidRDefault="008C2A7C" w:rsidP="00226346">
      <w:pPr>
        <w:numPr>
          <w:ilvl w:val="0"/>
          <w:numId w:val="9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osoby o niskich kwalifikacjach +10</w:t>
      </w:r>
      <w:r w:rsidR="00EC0D34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pkt;</w:t>
      </w:r>
    </w:p>
    <w:p w14:paraId="107E0E7A" w14:textId="66745D7A" w:rsidR="008C2A7C" w:rsidRPr="00D570A9" w:rsidRDefault="008C2A7C" w:rsidP="00226346">
      <w:pPr>
        <w:numPr>
          <w:ilvl w:val="0"/>
          <w:numId w:val="9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osoby w wieku powyżej 50 lat +10</w:t>
      </w:r>
      <w:r w:rsidR="00EC0D34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pkt;</w:t>
      </w:r>
    </w:p>
    <w:p w14:paraId="4EFE1E9C" w14:textId="1932F49A" w:rsidR="008C2A7C" w:rsidRPr="00D570A9" w:rsidRDefault="008C2A7C" w:rsidP="00226346">
      <w:pPr>
        <w:numPr>
          <w:ilvl w:val="0"/>
          <w:numId w:val="9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osoby z obszarów wiejskich +2</w:t>
      </w:r>
      <w:r w:rsidR="00EC0D34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pkt;</w:t>
      </w:r>
    </w:p>
    <w:p w14:paraId="05E91AAC" w14:textId="52DE8545" w:rsidR="008C2A7C" w:rsidRPr="00D570A9" w:rsidRDefault="008C2A7C" w:rsidP="00226346">
      <w:pPr>
        <w:numPr>
          <w:ilvl w:val="0"/>
          <w:numId w:val="9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osoby z niepełnosprawnościami +2</w:t>
      </w:r>
      <w:r w:rsidR="00EC0D34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pkt;</w:t>
      </w:r>
    </w:p>
    <w:p w14:paraId="5AB0DD59" w14:textId="3DAB934A" w:rsidR="008C2A7C" w:rsidRPr="00D570A9" w:rsidRDefault="008C2A7C" w:rsidP="00226346">
      <w:pPr>
        <w:numPr>
          <w:ilvl w:val="0"/>
          <w:numId w:val="9"/>
        </w:numPr>
        <w:spacing w:line="276" w:lineRule="auto"/>
        <w:ind w:left="1134" w:hanging="284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kobiety +</w:t>
      </w:r>
      <w:r w:rsidR="00EC0D34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2pkt.</w:t>
      </w:r>
    </w:p>
    <w:p w14:paraId="183FF156" w14:textId="77777777" w:rsidR="00B00076" w:rsidRPr="00D570A9" w:rsidRDefault="00B00076" w:rsidP="00B00076">
      <w:pPr>
        <w:spacing w:line="276" w:lineRule="auto"/>
        <w:ind w:left="1134"/>
        <w:contextualSpacing/>
        <w:jc w:val="both"/>
        <w:rPr>
          <w:rFonts w:ascii="Arial" w:hAnsi="Arial" w:cs="Arial"/>
          <w:sz w:val="20"/>
          <w:szCs w:val="18"/>
        </w:rPr>
      </w:pPr>
    </w:p>
    <w:p w14:paraId="35CC9A58" w14:textId="535D3BB3" w:rsidR="007300DD" w:rsidRPr="00D570A9" w:rsidRDefault="008C2A7C" w:rsidP="007300DD">
      <w:pPr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Po zakończeniu poszczególnych etapów rekrutacji utworzona zostanie lista Uczestników Projektu oraz Lista Rezerwowa. </w:t>
      </w:r>
      <w:r w:rsidR="007300DD" w:rsidRPr="00D570A9">
        <w:rPr>
          <w:rFonts w:ascii="Arial" w:hAnsi="Arial" w:cs="Arial"/>
          <w:sz w:val="20"/>
          <w:szCs w:val="18"/>
        </w:rPr>
        <w:t>Listy utworzone zostaną z uwzględnieniem kryteriów płci, wymaganych wskaźników oraz podziału na grupy szkoleniowe / formy wsparcia.</w:t>
      </w:r>
    </w:p>
    <w:p w14:paraId="4E288742" w14:textId="054A051A" w:rsidR="008C2A7C" w:rsidRPr="00D570A9" w:rsidRDefault="008C2A7C" w:rsidP="00226346">
      <w:pPr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Zakwalifikowani Kandydaci, którzy znajdą się na listach, zostaną powiadomieni o tym fakcie telefonicznie, lub elektronicznie na min. 10 dni roboczych przed datą rozpoczęcia pierwszych zajęć, na które zostali zakwalifikowani.</w:t>
      </w:r>
    </w:p>
    <w:p w14:paraId="03D9C659" w14:textId="7DA56777" w:rsidR="008C2A7C" w:rsidRPr="00D570A9" w:rsidRDefault="008C2A7C" w:rsidP="00226346">
      <w:pPr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O kolejności na liście decyduje suma uzyskanych punktów oraz kolejność zgłoszeń w przypadku osób o identycznej sumie punktów.</w:t>
      </w:r>
    </w:p>
    <w:p w14:paraId="549AEFDD" w14:textId="77777777" w:rsidR="008C2A7C" w:rsidRPr="00D570A9" w:rsidRDefault="008C2A7C" w:rsidP="00226346">
      <w:pPr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Osoby z list rezerwowych będą kwalifikowane do Projektu w przypadku rezygnacji osób z list podstawowych i otrzymają wsparcie niewykorzystane przez osobę, która zrezygnowała.</w:t>
      </w:r>
    </w:p>
    <w:p w14:paraId="56F0DF94" w14:textId="77777777" w:rsidR="008C2A7C" w:rsidRPr="00D570A9" w:rsidRDefault="008C2A7C" w:rsidP="00226346">
      <w:pPr>
        <w:numPr>
          <w:ilvl w:val="0"/>
          <w:numId w:val="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lastRenderedPageBreak/>
        <w:t>W przypadku niezrekrutowania wymaganej liczby Uczestników na wybrane Szkolenie, Uczestnicy Projektu zakwalifikowani do udziału w zajęciach otrzymają automatycznie możliwość uczestniczenia w nowym terminie, bez konieczności ponownego przechodzenia procesu kwalifikacji. </w:t>
      </w:r>
    </w:p>
    <w:p w14:paraId="568B56A3" w14:textId="77777777" w:rsidR="00BF04A3" w:rsidRPr="00D570A9" w:rsidRDefault="00BF04A3" w:rsidP="008C2A7C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4E79146C" w14:textId="77777777" w:rsidR="00A03317" w:rsidRDefault="00A03317" w:rsidP="008C2A7C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1753BABC" w14:textId="34738319" w:rsidR="008C2A7C" w:rsidRPr="00D570A9" w:rsidRDefault="008C2A7C" w:rsidP="008C2A7C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§ 6 Zakres wsparcia</w:t>
      </w:r>
    </w:p>
    <w:p w14:paraId="022F6F4E" w14:textId="77777777" w:rsidR="008C2A7C" w:rsidRPr="00D570A9" w:rsidRDefault="008C2A7C" w:rsidP="008C2A7C">
      <w:pPr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70CDAEDE" w14:textId="77777777" w:rsidR="008C2A7C" w:rsidRPr="00D570A9" w:rsidRDefault="008C2A7C" w:rsidP="00226346">
      <w:pPr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Po zakwalifikowaniu się do Projektu i ocenie potrzeb szkoleniowych Uczestnicy będą mieli możliwość skorzystania z następujących form wsparcia: </w:t>
      </w:r>
    </w:p>
    <w:p w14:paraId="1EB14EDF" w14:textId="77777777" w:rsidR="00F720FD" w:rsidRPr="00D570A9" w:rsidRDefault="00F720FD" w:rsidP="00F720FD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</w:p>
    <w:p w14:paraId="316C3055" w14:textId="77777777" w:rsidR="00F720FD" w:rsidRPr="00D570A9" w:rsidRDefault="00F720FD" w:rsidP="00F720F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Akademia umiejętności językowych</w:t>
      </w:r>
      <w:r w:rsidRPr="00D570A9">
        <w:rPr>
          <w:rFonts w:ascii="Arial" w:hAnsi="Arial" w:cs="Arial"/>
          <w:sz w:val="20"/>
          <w:szCs w:val="18"/>
        </w:rPr>
        <w:t xml:space="preserve"> </w:t>
      </w:r>
    </w:p>
    <w:p w14:paraId="6E4F936C" w14:textId="036B0DE3" w:rsidR="00F720FD" w:rsidRPr="00D570A9" w:rsidRDefault="00F720FD" w:rsidP="00F720FD">
      <w:pPr>
        <w:pStyle w:val="Akapitzlist"/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– podniesienie kompetencji z zakresu umiejętności językowych poprzez udział w kursach z języka angielskiego, niemieckiego lub francuskiego (na każdym poziomie zaawansowania), kończących się egzaminem zewnętrznym </w:t>
      </w:r>
      <w:r w:rsidRPr="00D570A9">
        <w:rPr>
          <w:rFonts w:ascii="Arial" w:hAnsi="Arial" w:cs="Arial"/>
          <w:b/>
          <w:sz w:val="20"/>
          <w:szCs w:val="18"/>
          <w:u w:val="single"/>
        </w:rPr>
        <w:t>lub</w:t>
      </w:r>
      <w:r w:rsidRPr="00D570A9">
        <w:rPr>
          <w:rFonts w:ascii="Arial" w:hAnsi="Arial" w:cs="Arial"/>
          <w:sz w:val="20"/>
          <w:szCs w:val="18"/>
        </w:rPr>
        <w:t>:</w:t>
      </w:r>
    </w:p>
    <w:p w14:paraId="1088722D" w14:textId="5850AEE2" w:rsidR="00F720FD" w:rsidRPr="00D570A9" w:rsidRDefault="00F720FD" w:rsidP="00F720FD">
      <w:pPr>
        <w:pStyle w:val="Akapitzlist"/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– certyfikacja kompetencji i umiejętności językowych poprzez udział wyłącznie w egzaminie zewnętrznym</w:t>
      </w:r>
      <w:r w:rsidR="004274EF" w:rsidRPr="00D570A9">
        <w:rPr>
          <w:rFonts w:ascii="Arial" w:hAnsi="Arial" w:cs="Arial"/>
          <w:sz w:val="20"/>
          <w:szCs w:val="18"/>
        </w:rPr>
        <w:t xml:space="preserve"> bez udziału w kursie.</w:t>
      </w:r>
    </w:p>
    <w:p w14:paraId="7908F4D6" w14:textId="2466BF8F" w:rsidR="00F720FD" w:rsidRPr="00D570A9" w:rsidRDefault="004274EF" w:rsidP="00F720FD">
      <w:pPr>
        <w:pStyle w:val="Akapitzlist"/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oraz / lub:</w:t>
      </w:r>
    </w:p>
    <w:p w14:paraId="7BC1311B" w14:textId="77777777" w:rsidR="004274EF" w:rsidRPr="00D570A9" w:rsidRDefault="004274EF" w:rsidP="00F720FD">
      <w:pPr>
        <w:pStyle w:val="Akapitzlist"/>
        <w:spacing w:line="276" w:lineRule="auto"/>
        <w:jc w:val="both"/>
        <w:rPr>
          <w:rFonts w:ascii="Arial" w:hAnsi="Arial" w:cs="Arial"/>
          <w:sz w:val="20"/>
          <w:szCs w:val="18"/>
        </w:rPr>
      </w:pPr>
    </w:p>
    <w:p w14:paraId="5C41AB13" w14:textId="17C73AA1" w:rsidR="00F720FD" w:rsidRPr="00D570A9" w:rsidRDefault="00F720FD" w:rsidP="00F720FD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Akademia umiejętności ICT</w:t>
      </w:r>
    </w:p>
    <w:p w14:paraId="5E4CE226" w14:textId="042E8850" w:rsidR="00F720FD" w:rsidRPr="00D570A9" w:rsidRDefault="00F720FD" w:rsidP="00F720FD">
      <w:pPr>
        <w:pStyle w:val="Akapitzlist"/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– podniesienie kompetencji z zakresu umiejętności cyfrowych ICT poprzez udział w szkoleniach komputerowych (na każdym poziomie zaawansowania</w:t>
      </w:r>
      <w:r w:rsidR="00B940D1" w:rsidRPr="00D570A9">
        <w:rPr>
          <w:rFonts w:ascii="Arial" w:hAnsi="Arial" w:cs="Arial"/>
          <w:sz w:val="20"/>
          <w:szCs w:val="18"/>
        </w:rPr>
        <w:t xml:space="preserve"> tj. zarówno podstawowym, jak też zaawansowanym lub specjalistycznym</w:t>
      </w:r>
      <w:r w:rsidRPr="00D570A9">
        <w:rPr>
          <w:rFonts w:ascii="Arial" w:hAnsi="Arial" w:cs="Arial"/>
          <w:sz w:val="20"/>
          <w:szCs w:val="18"/>
        </w:rPr>
        <w:t>), kończ</w:t>
      </w:r>
      <w:r w:rsidR="004274EF" w:rsidRPr="00D570A9">
        <w:rPr>
          <w:rFonts w:ascii="Arial" w:hAnsi="Arial" w:cs="Arial"/>
          <w:sz w:val="20"/>
          <w:szCs w:val="18"/>
        </w:rPr>
        <w:t xml:space="preserve">ących się egzaminem zewnętrznym </w:t>
      </w:r>
      <w:r w:rsidR="004274EF" w:rsidRPr="00D570A9">
        <w:rPr>
          <w:rFonts w:ascii="Arial" w:hAnsi="Arial" w:cs="Arial"/>
          <w:b/>
          <w:sz w:val="20"/>
          <w:szCs w:val="18"/>
          <w:u w:val="single"/>
        </w:rPr>
        <w:t>lub</w:t>
      </w:r>
      <w:r w:rsidR="004274EF" w:rsidRPr="00D570A9">
        <w:rPr>
          <w:rFonts w:ascii="Arial" w:hAnsi="Arial" w:cs="Arial"/>
          <w:sz w:val="20"/>
          <w:szCs w:val="18"/>
        </w:rPr>
        <w:t>:</w:t>
      </w:r>
    </w:p>
    <w:p w14:paraId="57E87547" w14:textId="09639D50" w:rsidR="00F720FD" w:rsidRPr="00D570A9" w:rsidRDefault="00F720FD" w:rsidP="00F720FD">
      <w:pPr>
        <w:pStyle w:val="Akapitzlist"/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– certyfikacja kompetencji i umiejętności komputerowych ICT poprzez udział wyłącznie </w:t>
      </w:r>
      <w:r w:rsidR="001D3B55" w:rsidRPr="00D570A9">
        <w:rPr>
          <w:rFonts w:ascii="Arial" w:hAnsi="Arial" w:cs="Arial"/>
          <w:sz w:val="20"/>
          <w:szCs w:val="18"/>
        </w:rPr>
        <w:br/>
      </w:r>
      <w:r w:rsidRPr="00D570A9">
        <w:rPr>
          <w:rFonts w:ascii="Arial" w:hAnsi="Arial" w:cs="Arial"/>
          <w:sz w:val="20"/>
          <w:szCs w:val="18"/>
        </w:rPr>
        <w:t>w egzaminie zewnętrznym</w:t>
      </w:r>
      <w:r w:rsidR="004274EF" w:rsidRPr="00D570A9">
        <w:rPr>
          <w:rFonts w:ascii="Arial" w:hAnsi="Arial" w:cs="Arial"/>
          <w:sz w:val="20"/>
          <w:szCs w:val="18"/>
        </w:rPr>
        <w:t xml:space="preserve"> bez udziału w szkoleniach.</w:t>
      </w:r>
    </w:p>
    <w:p w14:paraId="1DBA68F3" w14:textId="77777777" w:rsidR="008C2A7C" w:rsidRPr="00D570A9" w:rsidRDefault="008C2A7C" w:rsidP="008C2A7C">
      <w:pPr>
        <w:spacing w:line="276" w:lineRule="auto"/>
        <w:ind w:left="567"/>
        <w:contextualSpacing/>
        <w:jc w:val="both"/>
        <w:rPr>
          <w:rFonts w:ascii="Arial" w:hAnsi="Arial" w:cs="Arial"/>
          <w:sz w:val="20"/>
          <w:szCs w:val="18"/>
        </w:rPr>
      </w:pPr>
    </w:p>
    <w:p w14:paraId="2A51E88C" w14:textId="64CE7DB6" w:rsidR="004274EF" w:rsidRPr="00D570A9" w:rsidRDefault="004274EF" w:rsidP="00226346">
      <w:pPr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Każdy Uczestnik może wziąć udział albo w jednej, wybranej formie wsparcia (kompetencje językowe lub komputerowe), albo w obydwu (kompetencje językowe oraz komputerowe).</w:t>
      </w:r>
    </w:p>
    <w:p w14:paraId="14CA1050" w14:textId="4D96BA23" w:rsidR="00316BBF" w:rsidRPr="00D570A9" w:rsidRDefault="00316BBF" w:rsidP="00316BBF">
      <w:pPr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Każdy Uczestnik może przystąpić również wyłącznie do wybranego egzaminu zewnętrznego, </w:t>
      </w:r>
      <w:r w:rsidR="001D3B55" w:rsidRPr="00D570A9">
        <w:rPr>
          <w:rFonts w:ascii="Arial" w:hAnsi="Arial" w:cs="Arial"/>
          <w:sz w:val="20"/>
          <w:szCs w:val="18"/>
        </w:rPr>
        <w:br/>
      </w:r>
      <w:r w:rsidRPr="00D570A9">
        <w:rPr>
          <w:rFonts w:ascii="Arial" w:hAnsi="Arial" w:cs="Arial"/>
          <w:sz w:val="20"/>
          <w:szCs w:val="18"/>
        </w:rPr>
        <w:t>w celu potwierdzenia kwalifikacji językowych/ICT uzyskanych poza Projektem.</w:t>
      </w:r>
    </w:p>
    <w:p w14:paraId="29F6F8A5" w14:textId="5206B316" w:rsidR="008C2A7C" w:rsidRPr="00D570A9" w:rsidRDefault="008C2A7C" w:rsidP="00226346">
      <w:pPr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Minimalna frekwencja Uczestnika na szkoleniach</w:t>
      </w:r>
      <w:r w:rsidR="00316BBF" w:rsidRPr="00D570A9">
        <w:rPr>
          <w:rFonts w:ascii="Arial" w:hAnsi="Arial" w:cs="Arial"/>
          <w:b/>
          <w:sz w:val="20"/>
          <w:szCs w:val="18"/>
        </w:rPr>
        <w:t xml:space="preserve"> i kursach</w:t>
      </w:r>
      <w:r w:rsidRPr="00D570A9">
        <w:rPr>
          <w:rFonts w:ascii="Arial" w:hAnsi="Arial" w:cs="Arial"/>
          <w:b/>
          <w:sz w:val="20"/>
          <w:szCs w:val="18"/>
        </w:rPr>
        <w:t xml:space="preserve"> organizowanych w ramach Projektu wynosi 80%.</w:t>
      </w:r>
    </w:p>
    <w:p w14:paraId="02ADADA8" w14:textId="77777777" w:rsidR="008C2A7C" w:rsidRPr="00D570A9" w:rsidRDefault="008C2A7C" w:rsidP="00226346">
      <w:pPr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Uczestnicy z min. 80% frekwencją otrzymają zaświadczenie o uczestnictwie w szkoleniu.</w:t>
      </w:r>
    </w:p>
    <w:p w14:paraId="5BEBC618" w14:textId="77777777" w:rsidR="008C2A7C" w:rsidRPr="00D570A9" w:rsidRDefault="008C2A7C" w:rsidP="00226346">
      <w:pPr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Na zakończenie każdego szkolenia przeprowadzane będą wewnętrzne testy kompetencji. Uczestnicy którzy uzyskają min. 60% poprawnych odpowiedzi otrzymają certyfikat potwierdzający nabycie kompetencji językowych/ICT na danym poziomie. </w:t>
      </w:r>
    </w:p>
    <w:p w14:paraId="08DBD755" w14:textId="77777777" w:rsidR="00316BBF" w:rsidRPr="00D570A9" w:rsidRDefault="00316BBF" w:rsidP="00316BBF">
      <w:pPr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Każdy Uczestnik po ukończeniu szkolenia / kursu jest zobligowany do przystąpienia do egzaminu zewnętrznego.</w:t>
      </w:r>
    </w:p>
    <w:p w14:paraId="2B7FFF39" w14:textId="04FA6920" w:rsidR="00316BBF" w:rsidRPr="00D570A9" w:rsidRDefault="00316BBF" w:rsidP="00316BBF">
      <w:pPr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Szkolenia i kursy oraz egzaminy będą się odbywać na terenie województwa śląskiego, możliwie blisko miejsca zamieszkania Uczestników, jednak poza miejscem ich pracy, biorąc pod uwagę preferencje dotyczące godzin zajęć.</w:t>
      </w:r>
    </w:p>
    <w:p w14:paraId="4D83E336" w14:textId="31933F3D" w:rsidR="00D254A8" w:rsidRPr="00D570A9" w:rsidRDefault="00D254A8" w:rsidP="00D254A8">
      <w:pPr>
        <w:numPr>
          <w:ilvl w:val="0"/>
          <w:numId w:val="11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Uczestnikom szkoleń przysługuje prawo do refundacji kosztów opieki nad dzieckiem do lat 7 lub osobą zależną. Zasady refundacji kosztów opieki określa odrębny regulamin refundacji.</w:t>
      </w:r>
    </w:p>
    <w:p w14:paraId="4272E9E6" w14:textId="77777777" w:rsidR="00D254A8" w:rsidRPr="00D570A9" w:rsidRDefault="00D254A8" w:rsidP="00D254A8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</w:p>
    <w:p w14:paraId="7CB2B1FA" w14:textId="2434BCBF" w:rsidR="0083702A" w:rsidRDefault="0083702A" w:rsidP="004274EF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1639A60F" w14:textId="3CA4498B" w:rsidR="000E399B" w:rsidRDefault="000E399B" w:rsidP="004274EF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05A626E7" w14:textId="522F1162" w:rsidR="000E399B" w:rsidRDefault="000E399B" w:rsidP="004274EF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72BAAF8B" w14:textId="7EED6A9E" w:rsidR="000E399B" w:rsidRDefault="000E399B" w:rsidP="004274EF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75202ACD" w14:textId="6E1700F7" w:rsidR="000E399B" w:rsidRDefault="000E399B" w:rsidP="004274EF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038D05BC" w14:textId="5421B677" w:rsidR="000E399B" w:rsidRDefault="000E399B" w:rsidP="004274EF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2C61E3C6" w14:textId="426BF606" w:rsidR="000E399B" w:rsidRDefault="000E399B" w:rsidP="004274EF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42CA2EE1" w14:textId="61753A63" w:rsidR="000E399B" w:rsidRDefault="000E399B" w:rsidP="004274EF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694DE132" w14:textId="6BC53751" w:rsidR="000E399B" w:rsidRDefault="000E399B" w:rsidP="004274EF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2B671EED" w14:textId="3CF9E6A5" w:rsidR="004274EF" w:rsidRPr="00D570A9" w:rsidRDefault="004274EF" w:rsidP="004274EF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§ 7 Akademia umiejętności językowych</w:t>
      </w:r>
    </w:p>
    <w:p w14:paraId="0DDD216F" w14:textId="77777777" w:rsidR="004274EF" w:rsidRPr="00D570A9" w:rsidRDefault="004274EF" w:rsidP="008C2A7C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3A092513" w14:textId="420615AE" w:rsidR="00D254A8" w:rsidRPr="00D570A9" w:rsidRDefault="004274EF" w:rsidP="00D254A8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Wsparcie obejmuje 2 semestry nauki języka po 60 godzin lekcyjnych (łącznie 120 godzin</w:t>
      </w:r>
      <w:r w:rsidR="00D254A8" w:rsidRPr="00D570A9">
        <w:rPr>
          <w:rFonts w:ascii="Arial" w:hAnsi="Arial" w:cs="Arial"/>
          <w:sz w:val="20"/>
          <w:szCs w:val="18"/>
        </w:rPr>
        <w:t xml:space="preserve"> lekcyjnych po 45 minut zegarowych</w:t>
      </w:r>
      <w:r w:rsidRPr="00D570A9">
        <w:rPr>
          <w:rFonts w:ascii="Arial" w:hAnsi="Arial" w:cs="Arial"/>
          <w:sz w:val="20"/>
          <w:szCs w:val="18"/>
        </w:rPr>
        <w:t xml:space="preserve">), </w:t>
      </w:r>
    </w:p>
    <w:p w14:paraId="42107622" w14:textId="4866353D" w:rsidR="00D254A8" w:rsidRPr="00D570A9" w:rsidRDefault="004274EF" w:rsidP="00D254A8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Po ukończonych 2 semestrach i zdanym egzaminie zewnętrznym Uczestnik może przystąpić do kolejnych 2 semestrów nauki tego sa</w:t>
      </w:r>
      <w:r w:rsidR="00D254A8" w:rsidRPr="00D570A9">
        <w:rPr>
          <w:rFonts w:ascii="Arial" w:hAnsi="Arial" w:cs="Arial"/>
          <w:sz w:val="20"/>
          <w:szCs w:val="18"/>
        </w:rPr>
        <w:t>mego języka na wyższym poziomie.</w:t>
      </w:r>
    </w:p>
    <w:p w14:paraId="7D5BAA43" w14:textId="0D2E7269" w:rsidR="00D254A8" w:rsidRPr="00D570A9" w:rsidRDefault="004274EF" w:rsidP="00D254A8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Zajęcia</w:t>
      </w:r>
      <w:r w:rsidR="00D254A8" w:rsidRPr="00D570A9">
        <w:rPr>
          <w:rFonts w:ascii="Arial" w:hAnsi="Arial" w:cs="Arial"/>
          <w:sz w:val="20"/>
          <w:szCs w:val="18"/>
        </w:rPr>
        <w:t xml:space="preserve"> będą się odbywać w grupach maksymalnie</w:t>
      </w:r>
      <w:r w:rsidRPr="00D570A9">
        <w:rPr>
          <w:rFonts w:ascii="Arial" w:hAnsi="Arial" w:cs="Arial"/>
          <w:sz w:val="20"/>
          <w:szCs w:val="18"/>
        </w:rPr>
        <w:t xml:space="preserve"> 12</w:t>
      </w:r>
      <w:r w:rsidR="00D254A8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os</w:t>
      </w:r>
      <w:r w:rsidR="00D254A8" w:rsidRPr="00D570A9">
        <w:rPr>
          <w:rFonts w:ascii="Arial" w:hAnsi="Arial" w:cs="Arial"/>
          <w:sz w:val="20"/>
          <w:szCs w:val="18"/>
        </w:rPr>
        <w:t>obowych</w:t>
      </w:r>
      <w:r w:rsidRPr="00D570A9">
        <w:rPr>
          <w:rFonts w:ascii="Arial" w:hAnsi="Arial" w:cs="Arial"/>
          <w:sz w:val="20"/>
          <w:szCs w:val="18"/>
        </w:rPr>
        <w:t>, 2</w:t>
      </w:r>
      <w:r w:rsidR="00D254A8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-</w:t>
      </w:r>
      <w:r w:rsidR="00D254A8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 xml:space="preserve">3 razy </w:t>
      </w:r>
      <w:r w:rsidR="00D254A8" w:rsidRPr="00D570A9">
        <w:rPr>
          <w:rFonts w:ascii="Arial" w:hAnsi="Arial" w:cs="Arial"/>
          <w:sz w:val="20"/>
          <w:szCs w:val="18"/>
        </w:rPr>
        <w:t>w tygodniu</w:t>
      </w:r>
      <w:r w:rsidR="009E4B39" w:rsidRPr="00D570A9">
        <w:rPr>
          <w:rFonts w:ascii="Arial" w:hAnsi="Arial" w:cs="Arial"/>
          <w:sz w:val="20"/>
          <w:szCs w:val="18"/>
        </w:rPr>
        <w:t>.</w:t>
      </w:r>
    </w:p>
    <w:p w14:paraId="68E85D57" w14:textId="12A2F78E" w:rsidR="009E4B39" w:rsidRPr="00D570A9" w:rsidRDefault="009E4B39" w:rsidP="009E4B39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Zajęcia nie mogą trwać więcej niż 4 godziny lekcyjne dziennie, a po 2 godzinach szkoleniowych wymagana jest co najmniej 15 minutowa przerwa.</w:t>
      </w:r>
    </w:p>
    <w:p w14:paraId="5FB41321" w14:textId="07433221" w:rsidR="00D254A8" w:rsidRPr="00D570A9" w:rsidRDefault="00D254A8" w:rsidP="00D254A8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K</w:t>
      </w:r>
      <w:r w:rsidR="004274EF" w:rsidRPr="00D570A9">
        <w:rPr>
          <w:rFonts w:ascii="Arial" w:hAnsi="Arial" w:cs="Arial"/>
          <w:sz w:val="20"/>
          <w:szCs w:val="18"/>
        </w:rPr>
        <w:t xml:space="preserve">ażdy Uczestnik po ukończeniu 2 semestrów jest zobligowany do przystąpienia do egzaminu zewnętrznego </w:t>
      </w:r>
      <w:r w:rsidR="00B3238D">
        <w:rPr>
          <w:rFonts w:ascii="Arial" w:hAnsi="Arial" w:cs="Arial"/>
          <w:sz w:val="20"/>
          <w:szCs w:val="18"/>
        </w:rPr>
        <w:t xml:space="preserve">(Egzamin TGLS - </w:t>
      </w:r>
      <w:r w:rsidR="00B3238D" w:rsidRPr="00B3238D">
        <w:rPr>
          <w:rFonts w:ascii="Arial" w:hAnsi="Arial" w:cs="Arial"/>
          <w:sz w:val="20"/>
          <w:szCs w:val="18"/>
        </w:rPr>
        <w:t>The Global Language System</w:t>
      </w:r>
      <w:r w:rsidR="00B3238D">
        <w:rPr>
          <w:rFonts w:ascii="Arial" w:hAnsi="Arial" w:cs="Arial"/>
          <w:sz w:val="20"/>
          <w:szCs w:val="18"/>
        </w:rPr>
        <w:t>, zgodny z ramą ESOKJ).</w:t>
      </w:r>
    </w:p>
    <w:p w14:paraId="1059B371" w14:textId="602C249B" w:rsidR="004274EF" w:rsidRPr="00D570A9" w:rsidRDefault="004274EF" w:rsidP="00D254A8">
      <w:pPr>
        <w:numPr>
          <w:ilvl w:val="0"/>
          <w:numId w:val="29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Uczestnicy otrzymają podręczniki</w:t>
      </w:r>
      <w:r w:rsidR="00D254A8" w:rsidRPr="00D570A9">
        <w:rPr>
          <w:rFonts w:ascii="Arial" w:hAnsi="Arial" w:cs="Arial"/>
          <w:sz w:val="20"/>
          <w:szCs w:val="18"/>
        </w:rPr>
        <w:t xml:space="preserve"> wraz z zeszytami ćwiczeń</w:t>
      </w:r>
      <w:r w:rsidRPr="00D570A9">
        <w:rPr>
          <w:rFonts w:ascii="Arial" w:hAnsi="Arial" w:cs="Arial"/>
          <w:sz w:val="20"/>
          <w:szCs w:val="18"/>
        </w:rPr>
        <w:t xml:space="preserve">, zgodne z poziomem zaawansowania (po 1 </w:t>
      </w:r>
      <w:r w:rsidR="00D254A8" w:rsidRPr="00D570A9">
        <w:rPr>
          <w:rFonts w:ascii="Arial" w:hAnsi="Arial" w:cs="Arial"/>
          <w:sz w:val="20"/>
          <w:szCs w:val="18"/>
        </w:rPr>
        <w:t xml:space="preserve">zestawie </w:t>
      </w:r>
      <w:r w:rsidRPr="00D570A9">
        <w:rPr>
          <w:rFonts w:ascii="Arial" w:hAnsi="Arial" w:cs="Arial"/>
          <w:sz w:val="20"/>
          <w:szCs w:val="18"/>
        </w:rPr>
        <w:t>na semestr).</w:t>
      </w:r>
    </w:p>
    <w:p w14:paraId="207BDA02" w14:textId="77777777" w:rsidR="004274EF" w:rsidRPr="00D570A9" w:rsidRDefault="004274EF" w:rsidP="004274EF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</w:p>
    <w:p w14:paraId="6E62B02A" w14:textId="77777777" w:rsidR="0083702A" w:rsidRPr="00D570A9" w:rsidRDefault="0083702A" w:rsidP="004274EF">
      <w:pPr>
        <w:spacing w:line="276" w:lineRule="auto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4A674229" w14:textId="18BEBAF7" w:rsidR="004274EF" w:rsidRPr="00D570A9" w:rsidRDefault="004274EF" w:rsidP="004274EF">
      <w:pPr>
        <w:spacing w:line="276" w:lineRule="auto"/>
        <w:contextualSpacing/>
        <w:jc w:val="center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§ 8 Akademia umiejętności ICT</w:t>
      </w:r>
    </w:p>
    <w:p w14:paraId="5C45C1CD" w14:textId="77777777" w:rsidR="004274EF" w:rsidRPr="00D570A9" w:rsidRDefault="004274EF" w:rsidP="004274EF">
      <w:pPr>
        <w:spacing w:line="276" w:lineRule="auto"/>
        <w:ind w:left="567" w:hanging="567"/>
        <w:jc w:val="both"/>
        <w:rPr>
          <w:rFonts w:ascii="Arial" w:hAnsi="Arial" w:cs="Arial"/>
          <w:b/>
          <w:sz w:val="20"/>
          <w:szCs w:val="18"/>
        </w:rPr>
      </w:pPr>
    </w:p>
    <w:p w14:paraId="5A3976CE" w14:textId="3CA37144" w:rsidR="00D254A8" w:rsidRPr="00D570A9" w:rsidRDefault="004274EF" w:rsidP="00350DB3">
      <w:pPr>
        <w:numPr>
          <w:ilvl w:val="0"/>
          <w:numId w:val="27"/>
        </w:num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Rama kompetencji cyfrowych DIGCOMP umożliwia nabycie łącznie 21 kompetencji w </w:t>
      </w:r>
      <w:r w:rsidR="00D254A8" w:rsidRPr="00D570A9">
        <w:rPr>
          <w:rFonts w:ascii="Arial" w:hAnsi="Arial" w:cs="Arial"/>
          <w:sz w:val="20"/>
          <w:szCs w:val="18"/>
        </w:rPr>
        <w:t>zakresie</w:t>
      </w:r>
      <w:r w:rsidRPr="00D570A9">
        <w:rPr>
          <w:rFonts w:ascii="Arial" w:hAnsi="Arial" w:cs="Arial"/>
          <w:sz w:val="20"/>
          <w:szCs w:val="18"/>
        </w:rPr>
        <w:t xml:space="preserve"> 5 obszarów</w:t>
      </w:r>
      <w:r w:rsidR="00D254A8" w:rsidRPr="00D570A9">
        <w:rPr>
          <w:rFonts w:ascii="Arial" w:hAnsi="Arial" w:cs="Arial"/>
          <w:sz w:val="20"/>
          <w:szCs w:val="18"/>
        </w:rPr>
        <w:t xml:space="preserve"> tematycznych</w:t>
      </w:r>
      <w:r w:rsidRPr="00D570A9">
        <w:rPr>
          <w:rFonts w:ascii="Arial" w:hAnsi="Arial" w:cs="Arial"/>
          <w:sz w:val="20"/>
          <w:szCs w:val="18"/>
        </w:rPr>
        <w:t xml:space="preserve">: </w:t>
      </w:r>
    </w:p>
    <w:p w14:paraId="45DECDA6" w14:textId="77777777" w:rsidR="00D254A8" w:rsidRPr="00D570A9" w:rsidRDefault="004274EF" w:rsidP="00350DB3">
      <w:pPr>
        <w:numPr>
          <w:ilvl w:val="0"/>
          <w:numId w:val="30"/>
        </w:num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Informacja (16 h), </w:t>
      </w:r>
    </w:p>
    <w:p w14:paraId="5B915C4C" w14:textId="77777777" w:rsidR="00D254A8" w:rsidRPr="00D570A9" w:rsidRDefault="004274EF" w:rsidP="00350DB3">
      <w:pPr>
        <w:numPr>
          <w:ilvl w:val="0"/>
          <w:numId w:val="30"/>
        </w:num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Komunikacja (16 h), </w:t>
      </w:r>
    </w:p>
    <w:p w14:paraId="66778D67" w14:textId="77777777" w:rsidR="00D254A8" w:rsidRPr="00D570A9" w:rsidRDefault="004274EF" w:rsidP="00350DB3">
      <w:pPr>
        <w:numPr>
          <w:ilvl w:val="0"/>
          <w:numId w:val="30"/>
        </w:num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Tworzenie treści (64 h), </w:t>
      </w:r>
    </w:p>
    <w:p w14:paraId="15C47AA1" w14:textId="77777777" w:rsidR="00D254A8" w:rsidRPr="00D570A9" w:rsidRDefault="004274EF" w:rsidP="00350DB3">
      <w:pPr>
        <w:numPr>
          <w:ilvl w:val="0"/>
          <w:numId w:val="30"/>
        </w:num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Bezpieczeństwo (16 h), </w:t>
      </w:r>
    </w:p>
    <w:p w14:paraId="4AD58502" w14:textId="2DA123DE" w:rsidR="004274EF" w:rsidRPr="00D570A9" w:rsidRDefault="004274EF" w:rsidP="00350DB3">
      <w:pPr>
        <w:numPr>
          <w:ilvl w:val="0"/>
          <w:numId w:val="30"/>
        </w:numPr>
        <w:spacing w:line="276" w:lineRule="auto"/>
        <w:ind w:left="720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Rozwiązywanie problemów (16 h);</w:t>
      </w:r>
    </w:p>
    <w:p w14:paraId="7C5C7A56" w14:textId="00DE8AD1" w:rsidR="004274EF" w:rsidRPr="00D570A9" w:rsidRDefault="00D254A8" w:rsidP="00350DB3">
      <w:pPr>
        <w:numPr>
          <w:ilvl w:val="0"/>
          <w:numId w:val="27"/>
        </w:num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K</w:t>
      </w:r>
      <w:r w:rsidR="004274EF" w:rsidRPr="00D570A9">
        <w:rPr>
          <w:rFonts w:ascii="Arial" w:hAnsi="Arial" w:cs="Arial"/>
          <w:sz w:val="20"/>
          <w:szCs w:val="18"/>
        </w:rPr>
        <w:t>ażdy</w:t>
      </w:r>
      <w:r w:rsidRPr="00D570A9">
        <w:rPr>
          <w:rFonts w:ascii="Arial" w:hAnsi="Arial" w:cs="Arial"/>
          <w:sz w:val="20"/>
          <w:szCs w:val="18"/>
        </w:rPr>
        <w:t xml:space="preserve"> Uczestnik może skorzystać z maksymalnie 128 h lekcyjnych nauki.</w:t>
      </w:r>
    </w:p>
    <w:p w14:paraId="7BF6DE78" w14:textId="6A422BAD" w:rsidR="00B940D1" w:rsidRPr="00D570A9" w:rsidRDefault="00B940D1" w:rsidP="00B940D1">
      <w:pPr>
        <w:numPr>
          <w:ilvl w:val="0"/>
          <w:numId w:val="27"/>
        </w:num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Uczestnicy mogą wybrać szkolenia zarówno o charakterze "podstawowym" jak też "rozszerzonym</w:t>
      </w:r>
      <w:r w:rsidR="001A0C70" w:rsidRPr="00D570A9">
        <w:rPr>
          <w:rFonts w:ascii="Arial" w:hAnsi="Arial" w:cs="Arial"/>
          <w:sz w:val="20"/>
          <w:szCs w:val="18"/>
        </w:rPr>
        <w:t>" lub</w:t>
      </w:r>
      <w:r w:rsidRPr="00D570A9">
        <w:rPr>
          <w:rFonts w:ascii="Arial" w:hAnsi="Arial" w:cs="Arial"/>
          <w:sz w:val="20"/>
          <w:szCs w:val="18"/>
        </w:rPr>
        <w:t xml:space="preserve"> "specjalistycznym", zgodne z ramą DIGCOMP i kończące się egzaminem zewnętrznym.</w:t>
      </w:r>
    </w:p>
    <w:p w14:paraId="02CE2291" w14:textId="4E7D7F2E" w:rsidR="004274EF" w:rsidRPr="00D570A9" w:rsidRDefault="00D254A8" w:rsidP="00350DB3">
      <w:pPr>
        <w:numPr>
          <w:ilvl w:val="0"/>
          <w:numId w:val="27"/>
        </w:num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Z</w:t>
      </w:r>
      <w:r w:rsidR="004274EF" w:rsidRPr="00D570A9">
        <w:rPr>
          <w:rFonts w:ascii="Arial" w:hAnsi="Arial" w:cs="Arial"/>
          <w:sz w:val="20"/>
          <w:szCs w:val="18"/>
        </w:rPr>
        <w:t>ajęcia będą się odbywać w grupach średnio 8</w:t>
      </w:r>
      <w:r w:rsidRPr="00D570A9">
        <w:rPr>
          <w:rFonts w:ascii="Arial" w:hAnsi="Arial" w:cs="Arial"/>
          <w:sz w:val="20"/>
          <w:szCs w:val="18"/>
        </w:rPr>
        <w:t xml:space="preserve"> - </w:t>
      </w:r>
      <w:r w:rsidR="004274EF" w:rsidRPr="00D570A9">
        <w:rPr>
          <w:rFonts w:ascii="Arial" w:hAnsi="Arial" w:cs="Arial"/>
          <w:sz w:val="20"/>
          <w:szCs w:val="18"/>
        </w:rPr>
        <w:t>os</w:t>
      </w:r>
      <w:r w:rsidRPr="00D570A9">
        <w:rPr>
          <w:rFonts w:ascii="Arial" w:hAnsi="Arial" w:cs="Arial"/>
          <w:sz w:val="20"/>
          <w:szCs w:val="18"/>
        </w:rPr>
        <w:t>obowych</w:t>
      </w:r>
      <w:r w:rsidR="004274EF" w:rsidRPr="00D570A9">
        <w:rPr>
          <w:rFonts w:ascii="Arial" w:hAnsi="Arial" w:cs="Arial"/>
          <w:sz w:val="20"/>
          <w:szCs w:val="18"/>
        </w:rPr>
        <w:t>, 2-3 ra</w:t>
      </w:r>
      <w:r w:rsidRPr="00D570A9">
        <w:rPr>
          <w:rFonts w:ascii="Arial" w:hAnsi="Arial" w:cs="Arial"/>
          <w:sz w:val="20"/>
          <w:szCs w:val="18"/>
        </w:rPr>
        <w:t xml:space="preserve">zy w tygodniu po 4 h lekcyjne </w:t>
      </w:r>
      <w:r w:rsidR="004274EF" w:rsidRPr="00D570A9">
        <w:rPr>
          <w:rFonts w:ascii="Arial" w:hAnsi="Arial" w:cs="Arial"/>
          <w:sz w:val="20"/>
          <w:szCs w:val="18"/>
        </w:rPr>
        <w:t>l</w:t>
      </w:r>
      <w:r w:rsidRPr="00D570A9">
        <w:rPr>
          <w:rFonts w:ascii="Arial" w:hAnsi="Arial" w:cs="Arial"/>
          <w:sz w:val="20"/>
          <w:szCs w:val="18"/>
        </w:rPr>
        <w:t>ub weekendowo po 8 h lekcyjnych.</w:t>
      </w:r>
    </w:p>
    <w:p w14:paraId="3910C8C0" w14:textId="5A1229A6" w:rsidR="004274EF" w:rsidRPr="00D570A9" w:rsidRDefault="004274EF" w:rsidP="00350DB3">
      <w:pPr>
        <w:numPr>
          <w:ilvl w:val="0"/>
          <w:numId w:val="27"/>
        </w:num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Uczestnikom szkoleń z kompetencji cyfrowych przysługuje: w przypadku zajęć prowadzonych w trybie 4h przerwa kawowa, a w trybie </w:t>
      </w:r>
      <w:r w:rsidR="00646E56" w:rsidRPr="00D570A9">
        <w:rPr>
          <w:rFonts w:ascii="Arial" w:hAnsi="Arial" w:cs="Arial"/>
          <w:sz w:val="20"/>
          <w:szCs w:val="18"/>
        </w:rPr>
        <w:t>powyżej 6</w:t>
      </w:r>
      <w:r w:rsidRPr="00D570A9">
        <w:rPr>
          <w:rFonts w:ascii="Arial" w:hAnsi="Arial" w:cs="Arial"/>
          <w:sz w:val="20"/>
          <w:szCs w:val="18"/>
        </w:rPr>
        <w:t>h przerwa k</w:t>
      </w:r>
      <w:r w:rsidR="00D254A8" w:rsidRPr="00D570A9">
        <w:rPr>
          <w:rFonts w:ascii="Arial" w:hAnsi="Arial" w:cs="Arial"/>
          <w:sz w:val="20"/>
          <w:szCs w:val="18"/>
        </w:rPr>
        <w:t>awowa i lunch.</w:t>
      </w:r>
    </w:p>
    <w:p w14:paraId="53F250CF" w14:textId="0B710005" w:rsidR="004274EF" w:rsidRPr="00D570A9" w:rsidRDefault="00D254A8" w:rsidP="00350DB3">
      <w:pPr>
        <w:numPr>
          <w:ilvl w:val="0"/>
          <w:numId w:val="27"/>
        </w:num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K</w:t>
      </w:r>
      <w:r w:rsidR="004274EF" w:rsidRPr="00D570A9">
        <w:rPr>
          <w:rFonts w:ascii="Arial" w:hAnsi="Arial" w:cs="Arial"/>
          <w:sz w:val="20"/>
          <w:szCs w:val="18"/>
        </w:rPr>
        <w:t xml:space="preserve">ażdy Uczestnik po ukończeniu </w:t>
      </w:r>
      <w:r w:rsidRPr="00D570A9">
        <w:rPr>
          <w:rFonts w:ascii="Arial" w:hAnsi="Arial" w:cs="Arial"/>
          <w:sz w:val="20"/>
          <w:szCs w:val="18"/>
        </w:rPr>
        <w:t xml:space="preserve">kursu jest zobligowany </w:t>
      </w:r>
      <w:r w:rsidR="004274EF" w:rsidRPr="00D570A9">
        <w:rPr>
          <w:rFonts w:ascii="Arial" w:hAnsi="Arial" w:cs="Arial"/>
          <w:sz w:val="20"/>
          <w:szCs w:val="18"/>
        </w:rPr>
        <w:t>do przystąpienia do egzaminu zew</w:t>
      </w:r>
      <w:r w:rsidRPr="00D570A9">
        <w:rPr>
          <w:rFonts w:ascii="Arial" w:hAnsi="Arial" w:cs="Arial"/>
          <w:sz w:val="20"/>
          <w:szCs w:val="18"/>
        </w:rPr>
        <w:t xml:space="preserve">nętrznego </w:t>
      </w:r>
      <w:r w:rsidRPr="00B3238D">
        <w:rPr>
          <w:rFonts w:ascii="Arial" w:hAnsi="Arial" w:cs="Arial"/>
          <w:sz w:val="20"/>
          <w:szCs w:val="18"/>
        </w:rPr>
        <w:t>(</w:t>
      </w:r>
      <w:r w:rsidR="00B3238D" w:rsidRPr="00B3238D">
        <w:rPr>
          <w:rFonts w:ascii="Arial" w:hAnsi="Arial" w:cs="Arial"/>
          <w:sz w:val="20"/>
          <w:szCs w:val="18"/>
        </w:rPr>
        <w:t>Egzamin IC3</w:t>
      </w:r>
      <w:r w:rsidR="00B3238D">
        <w:rPr>
          <w:rFonts w:ascii="Arial" w:hAnsi="Arial" w:cs="Arial"/>
          <w:sz w:val="20"/>
          <w:szCs w:val="18"/>
        </w:rPr>
        <w:t xml:space="preserve"> zgodny z zakresem DIGCOMP</w:t>
      </w:r>
      <w:r w:rsidRPr="00B3238D">
        <w:rPr>
          <w:rFonts w:ascii="Arial" w:hAnsi="Arial" w:cs="Arial"/>
          <w:sz w:val="20"/>
          <w:szCs w:val="18"/>
        </w:rPr>
        <w:t>).</w:t>
      </w:r>
    </w:p>
    <w:p w14:paraId="0B6A206C" w14:textId="6277C706" w:rsidR="00B940D1" w:rsidRDefault="004274EF" w:rsidP="0041264B">
      <w:pPr>
        <w:numPr>
          <w:ilvl w:val="0"/>
          <w:numId w:val="27"/>
        </w:num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Uczestnicy otrzymają podręczniki, zestawy szkolen</w:t>
      </w:r>
      <w:r w:rsidR="00D254A8" w:rsidRPr="00D570A9">
        <w:rPr>
          <w:rFonts w:ascii="Arial" w:hAnsi="Arial" w:cs="Arial"/>
          <w:sz w:val="20"/>
          <w:szCs w:val="18"/>
        </w:rPr>
        <w:t>iowe (teczka, notes, długopis) oraz</w:t>
      </w:r>
      <w:r w:rsidRPr="00D570A9">
        <w:rPr>
          <w:rFonts w:ascii="Arial" w:hAnsi="Arial" w:cs="Arial"/>
          <w:sz w:val="20"/>
          <w:szCs w:val="18"/>
        </w:rPr>
        <w:t xml:space="preserve"> pendrive</w:t>
      </w:r>
      <w:r w:rsidR="00D254A8" w:rsidRPr="00D570A9">
        <w:rPr>
          <w:rFonts w:ascii="Arial" w:hAnsi="Arial" w:cs="Arial"/>
          <w:sz w:val="20"/>
          <w:szCs w:val="18"/>
        </w:rPr>
        <w:t>’y z materiałami szkoleniowymi</w:t>
      </w:r>
      <w:r w:rsidRPr="00D570A9">
        <w:rPr>
          <w:rFonts w:ascii="Arial" w:hAnsi="Arial" w:cs="Arial"/>
          <w:sz w:val="20"/>
          <w:szCs w:val="18"/>
        </w:rPr>
        <w:t>.</w:t>
      </w:r>
    </w:p>
    <w:p w14:paraId="281B2552" w14:textId="77777777" w:rsidR="00A03317" w:rsidRDefault="00A03317" w:rsidP="00A03317">
      <w:p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18"/>
        </w:rPr>
      </w:pPr>
    </w:p>
    <w:p w14:paraId="4D13CEFA" w14:textId="77777777" w:rsidR="000E399B" w:rsidRPr="00D570A9" w:rsidRDefault="000E399B" w:rsidP="000E399B">
      <w:pPr>
        <w:spacing w:line="276" w:lineRule="auto"/>
        <w:ind w:left="360"/>
        <w:contextualSpacing/>
        <w:jc w:val="both"/>
        <w:rPr>
          <w:rFonts w:ascii="Arial" w:hAnsi="Arial" w:cs="Arial"/>
          <w:sz w:val="20"/>
          <w:szCs w:val="18"/>
        </w:rPr>
      </w:pPr>
    </w:p>
    <w:p w14:paraId="47254399" w14:textId="05D499C1" w:rsidR="008C2A7C" w:rsidRPr="00D570A9" w:rsidRDefault="008C2A7C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 xml:space="preserve">§ </w:t>
      </w:r>
      <w:r w:rsidR="00D254A8" w:rsidRPr="00D570A9">
        <w:rPr>
          <w:rFonts w:ascii="Arial" w:hAnsi="Arial" w:cs="Arial"/>
          <w:b/>
          <w:sz w:val="20"/>
          <w:szCs w:val="18"/>
        </w:rPr>
        <w:t>9</w:t>
      </w:r>
      <w:r w:rsidRPr="00D570A9">
        <w:rPr>
          <w:rFonts w:ascii="Arial" w:hAnsi="Arial" w:cs="Arial"/>
          <w:b/>
          <w:sz w:val="20"/>
          <w:szCs w:val="18"/>
        </w:rPr>
        <w:t xml:space="preserve"> Obowiązki Uczestników i Organizatora</w:t>
      </w:r>
    </w:p>
    <w:p w14:paraId="7B9F2742" w14:textId="77777777" w:rsidR="008C2A7C" w:rsidRPr="00D570A9" w:rsidRDefault="008C2A7C" w:rsidP="008C2A7C">
      <w:pPr>
        <w:tabs>
          <w:tab w:val="left" w:pos="5291"/>
        </w:tabs>
        <w:ind w:left="567" w:hanging="567"/>
        <w:contextualSpacing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ab/>
      </w:r>
    </w:p>
    <w:p w14:paraId="23B217A6" w14:textId="77777777" w:rsidR="008C2A7C" w:rsidRPr="00D570A9" w:rsidRDefault="008C2A7C" w:rsidP="00226346">
      <w:pPr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Uczestnicy Projektu zobowiązani są do: </w:t>
      </w:r>
    </w:p>
    <w:p w14:paraId="0241FAC6" w14:textId="7777777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regularnego, punktualnego, sumiennego i aktywnego uczestnictwa w wybranych szkoleniach;</w:t>
      </w:r>
    </w:p>
    <w:p w14:paraId="383E2BA3" w14:textId="1C334CD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uczestnictwa w </w:t>
      </w:r>
      <w:r w:rsidR="00AF6F0D" w:rsidRPr="00D570A9">
        <w:rPr>
          <w:rFonts w:ascii="Arial" w:hAnsi="Arial" w:cs="Arial"/>
          <w:sz w:val="20"/>
          <w:szCs w:val="18"/>
        </w:rPr>
        <w:t xml:space="preserve">co najmniej </w:t>
      </w:r>
      <w:r w:rsidRPr="00D570A9">
        <w:rPr>
          <w:rFonts w:ascii="Arial" w:hAnsi="Arial" w:cs="Arial"/>
          <w:sz w:val="20"/>
          <w:szCs w:val="18"/>
        </w:rPr>
        <w:t xml:space="preserve">80% </w:t>
      </w:r>
      <w:r w:rsidR="00AF6F0D" w:rsidRPr="00D570A9">
        <w:rPr>
          <w:rFonts w:ascii="Arial" w:hAnsi="Arial" w:cs="Arial"/>
          <w:sz w:val="20"/>
          <w:szCs w:val="18"/>
        </w:rPr>
        <w:t>godzin szkoleniowych</w:t>
      </w:r>
      <w:r w:rsidRPr="00D570A9">
        <w:rPr>
          <w:rFonts w:ascii="Arial" w:hAnsi="Arial" w:cs="Arial"/>
          <w:sz w:val="20"/>
          <w:szCs w:val="18"/>
        </w:rPr>
        <w:t>, pod rygorem skreślenia z listy Uczestników i poniesienia kosztów udziału w Projekcie;</w:t>
      </w:r>
    </w:p>
    <w:p w14:paraId="441CDE6A" w14:textId="7777777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potwierdzania każdorazowo obecności na zajęciach własnoręcznym czytelnym podpisem na liście obecności;</w:t>
      </w:r>
    </w:p>
    <w:p w14:paraId="228D5CF4" w14:textId="7777777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w przypadku nieobecności, uzupełnienia zrealizowanego podczas nieobecności materiału; </w:t>
      </w:r>
    </w:p>
    <w:p w14:paraId="2433CB51" w14:textId="7777777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potwierdzenia odbioru materiałów szkoleniowych własnoręcznym podpisem;</w:t>
      </w:r>
    </w:p>
    <w:p w14:paraId="720BB19F" w14:textId="7777777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przystąpienia do wewnętrznych testów potwierdzających nabycie kompetencji;</w:t>
      </w:r>
    </w:p>
    <w:p w14:paraId="45AA20BD" w14:textId="7777777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przystąpienia do wybranych egzaminów zewnętrznych;</w:t>
      </w:r>
    </w:p>
    <w:p w14:paraId="2AB6D5CB" w14:textId="7777777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lastRenderedPageBreak/>
        <w:t xml:space="preserve">przystąpienia przed rozpoczęciem wsparcia, na wniosek Organizatora, do testu językowego lub z ICT umożliwiającego zakwalifikowanie Uczestnika do konkretnego poziomu nauczania; </w:t>
      </w:r>
    </w:p>
    <w:p w14:paraId="51F0E7D1" w14:textId="7777777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udziału we wszystkich badaniach ankietowych przeprowadzanych zarówno przez Organizatora, jak i inne instytucje upoważnione, </w:t>
      </w:r>
    </w:p>
    <w:p w14:paraId="21FA133F" w14:textId="7777777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rzetelnego wypełniania wszelkich dokumentów monitoringowych i ewaluacyjnych dostarczanych przez Organizatora, w tym ankiet dotyczących oceny Projektu i jego rezultatów, </w:t>
      </w:r>
    </w:p>
    <w:p w14:paraId="11C114F5" w14:textId="7777777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informowania na potrzeby monitorowania Projektu o wszelkich zmianach w danych podanych w dokumentacji rekrutacyjnej w ciągu 7 dni od ich powstania. </w:t>
      </w:r>
    </w:p>
    <w:p w14:paraId="374DAFE7" w14:textId="7777777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informowania Organizatora o wszystkich zdarzeniach mogących zakłócić lub uniemożliwić dalszy udział w Projekcie;</w:t>
      </w:r>
    </w:p>
    <w:p w14:paraId="3A6213E6" w14:textId="77777777" w:rsidR="008C2A7C" w:rsidRPr="00D570A9" w:rsidRDefault="008C2A7C" w:rsidP="00226346">
      <w:pPr>
        <w:numPr>
          <w:ilvl w:val="0"/>
          <w:numId w:val="14"/>
        </w:numPr>
        <w:spacing w:line="276" w:lineRule="auto"/>
        <w:ind w:left="1134" w:hanging="283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przestrzegania zapisów niniejszego Regulaminu. </w:t>
      </w:r>
    </w:p>
    <w:p w14:paraId="5FA2365E" w14:textId="77777777" w:rsidR="008C2A7C" w:rsidRPr="00D570A9" w:rsidRDefault="008C2A7C" w:rsidP="00226346">
      <w:pPr>
        <w:numPr>
          <w:ilvl w:val="0"/>
          <w:numId w:val="13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Organizator zobowiązany jest do: </w:t>
      </w:r>
    </w:p>
    <w:p w14:paraId="6D0CAFDA" w14:textId="77777777" w:rsidR="008C2A7C" w:rsidRPr="00D570A9" w:rsidRDefault="008C2A7C" w:rsidP="00226346">
      <w:pPr>
        <w:numPr>
          <w:ilvl w:val="0"/>
          <w:numId w:val="15"/>
        </w:numPr>
        <w:spacing w:line="276" w:lineRule="auto"/>
        <w:ind w:left="1134" w:hanging="284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zapewnienia Uczestnikom odpowiedniej infrastruktury lokalowej i technicznej do udziału </w:t>
      </w:r>
      <w:r w:rsidRPr="00D570A9">
        <w:rPr>
          <w:rFonts w:ascii="Arial" w:hAnsi="Arial" w:cs="Arial"/>
          <w:sz w:val="20"/>
          <w:szCs w:val="18"/>
        </w:rPr>
        <w:br/>
        <w:t>w szkoleniach;</w:t>
      </w:r>
    </w:p>
    <w:p w14:paraId="1AC33A21" w14:textId="77777777" w:rsidR="008C2A7C" w:rsidRPr="00D570A9" w:rsidRDefault="008C2A7C" w:rsidP="00226346">
      <w:pPr>
        <w:numPr>
          <w:ilvl w:val="0"/>
          <w:numId w:val="15"/>
        </w:numPr>
        <w:spacing w:line="276" w:lineRule="auto"/>
        <w:ind w:left="1134" w:hanging="284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zapewnienia kadry trenerskiej o kwalifikacjach odpowiednich do rodzaju i zakresu wsparcia;</w:t>
      </w:r>
    </w:p>
    <w:p w14:paraId="4E99C83F" w14:textId="77777777" w:rsidR="008C2A7C" w:rsidRPr="00D570A9" w:rsidRDefault="008C2A7C" w:rsidP="00226346">
      <w:pPr>
        <w:numPr>
          <w:ilvl w:val="0"/>
          <w:numId w:val="15"/>
        </w:numPr>
        <w:spacing w:line="276" w:lineRule="auto"/>
        <w:ind w:left="1134" w:hanging="284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zapewnienia Uczestnikom materiałów dydaktycznych adekwatnych do tematyki i poziomu szkolenia; </w:t>
      </w:r>
    </w:p>
    <w:p w14:paraId="7CA404EE" w14:textId="77777777" w:rsidR="008C2A7C" w:rsidRPr="00D570A9" w:rsidRDefault="008C2A7C" w:rsidP="00226346">
      <w:pPr>
        <w:numPr>
          <w:ilvl w:val="0"/>
          <w:numId w:val="15"/>
        </w:numPr>
        <w:spacing w:line="276" w:lineRule="auto"/>
        <w:ind w:left="1134" w:hanging="284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wydania Uczestnikom zaświadczeń i certyfikatów w przypadku spełnienia warunków do ich uzyskania;</w:t>
      </w:r>
    </w:p>
    <w:p w14:paraId="3B5E1BD1" w14:textId="64BBCA7A" w:rsidR="008C2A7C" w:rsidRPr="00D570A9" w:rsidRDefault="008C2A7C" w:rsidP="00226346">
      <w:pPr>
        <w:numPr>
          <w:ilvl w:val="0"/>
          <w:numId w:val="15"/>
        </w:numPr>
        <w:spacing w:line="276" w:lineRule="auto"/>
        <w:ind w:left="1134" w:hanging="284"/>
        <w:contextualSpacing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monitorowania jakości i efektywności wsparcia.</w:t>
      </w:r>
      <w:r w:rsidRPr="00D570A9">
        <w:rPr>
          <w:rFonts w:ascii="Arial" w:hAnsi="Arial" w:cs="Arial"/>
          <w:sz w:val="20"/>
          <w:szCs w:val="18"/>
        </w:rPr>
        <w:br/>
      </w:r>
    </w:p>
    <w:p w14:paraId="08CA5A41" w14:textId="77777777" w:rsidR="00E4239D" w:rsidRPr="00D570A9" w:rsidRDefault="00E4239D" w:rsidP="00E4239D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6679865A" w14:textId="3BBFB720" w:rsidR="00E4239D" w:rsidRPr="00D570A9" w:rsidRDefault="00E4239D" w:rsidP="00E4239D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 xml:space="preserve">§ </w:t>
      </w:r>
      <w:r w:rsidR="00D254A8" w:rsidRPr="00D570A9">
        <w:rPr>
          <w:rFonts w:ascii="Arial" w:hAnsi="Arial" w:cs="Arial"/>
          <w:b/>
          <w:sz w:val="20"/>
          <w:szCs w:val="18"/>
        </w:rPr>
        <w:t>10</w:t>
      </w:r>
      <w:r w:rsidRPr="00D570A9">
        <w:rPr>
          <w:rFonts w:ascii="Arial" w:hAnsi="Arial" w:cs="Arial"/>
          <w:b/>
          <w:sz w:val="20"/>
          <w:szCs w:val="18"/>
        </w:rPr>
        <w:t xml:space="preserve"> Przetwarzanie danych osobowych</w:t>
      </w:r>
    </w:p>
    <w:p w14:paraId="5F2421D4" w14:textId="77777777" w:rsidR="00E4239D" w:rsidRPr="00D570A9" w:rsidRDefault="00E4239D" w:rsidP="00E4239D">
      <w:pPr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642F18B4" w14:textId="481B296D" w:rsidR="00E4239D" w:rsidRPr="00D570A9" w:rsidRDefault="00E4239D" w:rsidP="00E4239D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Warunkiem uczestnictwa w </w:t>
      </w:r>
      <w:r w:rsidR="00A2094A" w:rsidRPr="00D570A9">
        <w:rPr>
          <w:rFonts w:ascii="Arial" w:hAnsi="Arial" w:cs="Arial"/>
          <w:sz w:val="20"/>
          <w:szCs w:val="18"/>
        </w:rPr>
        <w:t xml:space="preserve">Projekcie </w:t>
      </w:r>
      <w:r w:rsidRPr="00D570A9">
        <w:rPr>
          <w:rFonts w:ascii="Arial" w:hAnsi="Arial" w:cs="Arial"/>
          <w:sz w:val="20"/>
          <w:szCs w:val="18"/>
        </w:rPr>
        <w:t>jest pisemna zgoda Uczestnika na przetwarzanie jego danych osobowych przez Organizatora oraz Instytucji Pośredniczącej.</w:t>
      </w:r>
    </w:p>
    <w:p w14:paraId="5D58F2AB" w14:textId="551109CC" w:rsidR="00E4239D" w:rsidRPr="00D570A9" w:rsidRDefault="00E4239D" w:rsidP="00E4239D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Brak zgody Uczestnika na przetwarzanie danych osobowych jest równoznaczny z rezygnacją </w:t>
      </w:r>
      <w:r w:rsidRPr="00D570A9">
        <w:rPr>
          <w:rFonts w:ascii="Arial" w:hAnsi="Arial" w:cs="Arial"/>
          <w:sz w:val="20"/>
          <w:szCs w:val="18"/>
        </w:rPr>
        <w:br/>
        <w:t xml:space="preserve">z udziału w </w:t>
      </w:r>
      <w:r w:rsidR="00A2094A" w:rsidRPr="00D570A9">
        <w:rPr>
          <w:rFonts w:ascii="Arial" w:hAnsi="Arial" w:cs="Arial"/>
          <w:sz w:val="20"/>
          <w:szCs w:val="18"/>
        </w:rPr>
        <w:t>Projekcie</w:t>
      </w:r>
      <w:r w:rsidRPr="00D570A9">
        <w:rPr>
          <w:rFonts w:ascii="Arial" w:hAnsi="Arial" w:cs="Arial"/>
          <w:sz w:val="20"/>
          <w:szCs w:val="18"/>
        </w:rPr>
        <w:t>.</w:t>
      </w:r>
    </w:p>
    <w:p w14:paraId="216F8682" w14:textId="1B75A4FF" w:rsidR="00E4239D" w:rsidRPr="00D570A9" w:rsidRDefault="00E4239D" w:rsidP="00E4239D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Dane osobowe uczestnika mogą być przetwarzane wyłącznie w celu umożliwienia realizacji </w:t>
      </w:r>
      <w:r w:rsidR="002A4A91" w:rsidRPr="00D570A9">
        <w:rPr>
          <w:rFonts w:ascii="Arial" w:hAnsi="Arial" w:cs="Arial"/>
          <w:sz w:val="20"/>
          <w:szCs w:val="18"/>
        </w:rPr>
        <w:t xml:space="preserve">Projektu </w:t>
      </w:r>
      <w:r w:rsidRPr="00D570A9">
        <w:rPr>
          <w:rFonts w:ascii="Arial" w:hAnsi="Arial" w:cs="Arial"/>
          <w:sz w:val="20"/>
          <w:szCs w:val="18"/>
        </w:rPr>
        <w:t xml:space="preserve">i zbierania wymaganych, niezbędnych danych do ewaluacji i monitoringu na temat </w:t>
      </w:r>
      <w:r w:rsidR="00646E56" w:rsidRPr="00D570A9">
        <w:rPr>
          <w:rFonts w:ascii="Arial" w:hAnsi="Arial" w:cs="Arial"/>
          <w:sz w:val="20"/>
          <w:szCs w:val="18"/>
        </w:rPr>
        <w:t xml:space="preserve">Uczestników Projektu </w:t>
      </w:r>
      <w:r w:rsidRPr="00D570A9">
        <w:rPr>
          <w:rFonts w:ascii="Arial" w:hAnsi="Arial" w:cs="Arial"/>
          <w:sz w:val="20"/>
          <w:szCs w:val="18"/>
        </w:rPr>
        <w:t>podmiotom badawczym realizującym ewaluację/analizy/ekspertyzy na zlecenie Instytucji Koordynującej, Instytucji Zarządzającej lub Instytucji Pośredniczącej.</w:t>
      </w:r>
    </w:p>
    <w:p w14:paraId="0D8E5252" w14:textId="23B50661" w:rsidR="00E4239D" w:rsidRPr="00D570A9" w:rsidRDefault="00E4239D" w:rsidP="00E4239D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Zakres powierzanych danych osobowych określa załącznik pn. Zakres danych osobowych uczestników </w:t>
      </w:r>
      <w:r w:rsidR="002A4A91" w:rsidRPr="00D570A9">
        <w:rPr>
          <w:rFonts w:ascii="Arial" w:hAnsi="Arial" w:cs="Arial"/>
          <w:sz w:val="20"/>
          <w:szCs w:val="18"/>
        </w:rPr>
        <w:t xml:space="preserve">Projektu </w:t>
      </w:r>
      <w:r w:rsidRPr="00D570A9">
        <w:rPr>
          <w:rFonts w:ascii="Arial" w:hAnsi="Arial" w:cs="Arial"/>
          <w:sz w:val="20"/>
          <w:szCs w:val="18"/>
        </w:rPr>
        <w:t xml:space="preserve">oraz innych danych osobowych powierzonych do przetwarzania, stanowiący załącznik nr </w:t>
      </w:r>
      <w:r w:rsidR="0083702A" w:rsidRPr="00D570A9">
        <w:rPr>
          <w:rFonts w:ascii="Arial" w:hAnsi="Arial" w:cs="Arial"/>
          <w:sz w:val="20"/>
          <w:szCs w:val="18"/>
        </w:rPr>
        <w:t>6</w:t>
      </w:r>
      <w:r w:rsidRPr="00D570A9">
        <w:rPr>
          <w:rFonts w:ascii="Arial" w:hAnsi="Arial" w:cs="Arial"/>
          <w:sz w:val="20"/>
          <w:szCs w:val="18"/>
        </w:rPr>
        <w:t xml:space="preserve"> do niniejszego Regulaminu.</w:t>
      </w:r>
    </w:p>
    <w:p w14:paraId="326E7005" w14:textId="757FAD65" w:rsidR="00E4239D" w:rsidRPr="00D570A9" w:rsidRDefault="00E4239D" w:rsidP="00E4239D">
      <w:pPr>
        <w:numPr>
          <w:ilvl w:val="0"/>
          <w:numId w:val="17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Brak zgody Uczestnika na przetwarzanie danych osobowych jest równoznaczne z rezygnacją Uczestnika z udziału w </w:t>
      </w:r>
      <w:r w:rsidR="002A4A91" w:rsidRPr="00D570A9">
        <w:rPr>
          <w:rFonts w:ascii="Arial" w:hAnsi="Arial" w:cs="Arial"/>
          <w:sz w:val="20"/>
          <w:szCs w:val="18"/>
        </w:rPr>
        <w:t>Projekcie</w:t>
      </w:r>
      <w:r w:rsidRPr="00D570A9">
        <w:rPr>
          <w:rFonts w:ascii="Arial" w:hAnsi="Arial" w:cs="Arial"/>
          <w:sz w:val="20"/>
          <w:szCs w:val="18"/>
        </w:rPr>
        <w:t>.</w:t>
      </w:r>
    </w:p>
    <w:p w14:paraId="1FBBF094" w14:textId="0BF838A5" w:rsidR="00E4239D" w:rsidRDefault="00E4239D" w:rsidP="00E4239D">
      <w:pPr>
        <w:spacing w:line="276" w:lineRule="auto"/>
        <w:contextualSpacing/>
        <w:rPr>
          <w:rFonts w:ascii="Arial" w:hAnsi="Arial" w:cs="Arial"/>
          <w:sz w:val="20"/>
          <w:szCs w:val="18"/>
        </w:rPr>
      </w:pPr>
    </w:p>
    <w:p w14:paraId="4CA1D407" w14:textId="774FF252" w:rsidR="000E399B" w:rsidRDefault="000E399B" w:rsidP="00E4239D">
      <w:pPr>
        <w:spacing w:line="276" w:lineRule="auto"/>
        <w:contextualSpacing/>
        <w:rPr>
          <w:rFonts w:ascii="Arial" w:hAnsi="Arial" w:cs="Arial"/>
          <w:sz w:val="20"/>
          <w:szCs w:val="18"/>
        </w:rPr>
      </w:pPr>
    </w:p>
    <w:p w14:paraId="51103590" w14:textId="75E3C63A" w:rsidR="000E399B" w:rsidRDefault="000E399B" w:rsidP="00E4239D">
      <w:pPr>
        <w:spacing w:line="276" w:lineRule="auto"/>
        <w:contextualSpacing/>
        <w:rPr>
          <w:rFonts w:ascii="Arial" w:hAnsi="Arial" w:cs="Arial"/>
          <w:sz w:val="20"/>
          <w:szCs w:val="18"/>
        </w:rPr>
      </w:pPr>
    </w:p>
    <w:p w14:paraId="3E389502" w14:textId="1BB943F9" w:rsidR="000E399B" w:rsidRDefault="000E399B" w:rsidP="00E4239D">
      <w:pPr>
        <w:spacing w:line="276" w:lineRule="auto"/>
        <w:contextualSpacing/>
        <w:rPr>
          <w:rFonts w:ascii="Arial" w:hAnsi="Arial" w:cs="Arial"/>
          <w:sz w:val="20"/>
          <w:szCs w:val="18"/>
        </w:rPr>
      </w:pPr>
    </w:p>
    <w:p w14:paraId="2D715D8F" w14:textId="711EEFF8" w:rsidR="000E399B" w:rsidRDefault="000E399B" w:rsidP="00E4239D">
      <w:pPr>
        <w:spacing w:line="276" w:lineRule="auto"/>
        <w:contextualSpacing/>
        <w:rPr>
          <w:rFonts w:ascii="Arial" w:hAnsi="Arial" w:cs="Arial"/>
          <w:sz w:val="20"/>
          <w:szCs w:val="18"/>
        </w:rPr>
      </w:pPr>
    </w:p>
    <w:p w14:paraId="4AE8DFB3" w14:textId="62DAB15D" w:rsidR="000E399B" w:rsidRDefault="000E399B" w:rsidP="00E4239D">
      <w:pPr>
        <w:spacing w:line="276" w:lineRule="auto"/>
        <w:contextualSpacing/>
        <w:rPr>
          <w:rFonts w:ascii="Arial" w:hAnsi="Arial" w:cs="Arial"/>
          <w:sz w:val="20"/>
          <w:szCs w:val="18"/>
        </w:rPr>
      </w:pPr>
    </w:p>
    <w:p w14:paraId="7AD326BB" w14:textId="1181CDFF" w:rsidR="000E399B" w:rsidRDefault="000E399B" w:rsidP="00E4239D">
      <w:pPr>
        <w:spacing w:line="276" w:lineRule="auto"/>
        <w:contextualSpacing/>
        <w:rPr>
          <w:rFonts w:ascii="Arial" w:hAnsi="Arial" w:cs="Arial"/>
          <w:sz w:val="20"/>
          <w:szCs w:val="18"/>
        </w:rPr>
      </w:pPr>
    </w:p>
    <w:p w14:paraId="3BC85F11" w14:textId="10F3E832" w:rsidR="000E399B" w:rsidRDefault="000E399B" w:rsidP="00E4239D">
      <w:pPr>
        <w:spacing w:line="276" w:lineRule="auto"/>
        <w:contextualSpacing/>
        <w:rPr>
          <w:rFonts w:ascii="Arial" w:hAnsi="Arial" w:cs="Arial"/>
          <w:sz w:val="20"/>
          <w:szCs w:val="18"/>
        </w:rPr>
      </w:pPr>
    </w:p>
    <w:p w14:paraId="781F718B" w14:textId="6953E837" w:rsidR="000E399B" w:rsidRDefault="000E399B" w:rsidP="00E4239D">
      <w:pPr>
        <w:spacing w:line="276" w:lineRule="auto"/>
        <w:contextualSpacing/>
        <w:rPr>
          <w:rFonts w:ascii="Arial" w:hAnsi="Arial" w:cs="Arial"/>
          <w:sz w:val="20"/>
          <w:szCs w:val="18"/>
        </w:rPr>
      </w:pPr>
    </w:p>
    <w:p w14:paraId="53007699" w14:textId="53D2A5A5" w:rsidR="000E399B" w:rsidRDefault="000E399B" w:rsidP="00E4239D">
      <w:pPr>
        <w:spacing w:line="276" w:lineRule="auto"/>
        <w:contextualSpacing/>
        <w:rPr>
          <w:rFonts w:ascii="Arial" w:hAnsi="Arial" w:cs="Arial"/>
          <w:sz w:val="20"/>
          <w:szCs w:val="18"/>
        </w:rPr>
      </w:pPr>
    </w:p>
    <w:p w14:paraId="53299184" w14:textId="7CC06857" w:rsidR="000E399B" w:rsidRDefault="000E399B" w:rsidP="00E4239D">
      <w:pPr>
        <w:spacing w:line="276" w:lineRule="auto"/>
        <w:contextualSpacing/>
        <w:rPr>
          <w:rFonts w:ascii="Arial" w:hAnsi="Arial" w:cs="Arial"/>
          <w:sz w:val="20"/>
          <w:szCs w:val="18"/>
        </w:rPr>
      </w:pPr>
    </w:p>
    <w:p w14:paraId="7C6FC751" w14:textId="77777777" w:rsidR="000E399B" w:rsidRPr="00D570A9" w:rsidRDefault="000E399B" w:rsidP="00E4239D">
      <w:pPr>
        <w:spacing w:line="276" w:lineRule="auto"/>
        <w:contextualSpacing/>
        <w:rPr>
          <w:rFonts w:ascii="Arial" w:hAnsi="Arial" w:cs="Arial"/>
          <w:sz w:val="20"/>
          <w:szCs w:val="18"/>
        </w:rPr>
      </w:pPr>
    </w:p>
    <w:p w14:paraId="245DF66C" w14:textId="09EC9AD2" w:rsidR="008C2A7C" w:rsidRPr="00D570A9" w:rsidRDefault="008C2A7C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lastRenderedPageBreak/>
        <w:t xml:space="preserve">§ </w:t>
      </w:r>
      <w:r w:rsidR="00D254A8" w:rsidRPr="00D570A9">
        <w:rPr>
          <w:rFonts w:ascii="Arial" w:hAnsi="Arial" w:cs="Arial"/>
          <w:b/>
          <w:sz w:val="20"/>
          <w:szCs w:val="18"/>
        </w:rPr>
        <w:t>11</w:t>
      </w:r>
      <w:r w:rsidRPr="00D570A9">
        <w:rPr>
          <w:rFonts w:ascii="Arial" w:hAnsi="Arial" w:cs="Arial"/>
          <w:b/>
          <w:sz w:val="20"/>
          <w:szCs w:val="18"/>
        </w:rPr>
        <w:t xml:space="preserve"> Zasady rezygnacji i wykluczenia z Projektu</w:t>
      </w:r>
    </w:p>
    <w:p w14:paraId="43C34A60" w14:textId="77777777" w:rsidR="008C2A7C" w:rsidRPr="00D570A9" w:rsidRDefault="008C2A7C" w:rsidP="008C2A7C">
      <w:pPr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3609271B" w14:textId="77777777" w:rsidR="008C2A7C" w:rsidRPr="00D570A9" w:rsidRDefault="008C2A7C" w:rsidP="00EC240C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Kandydat, który został zakwalifikowany, może zrezygnować z udziału w Projekcie, z przyczyn losowych, informując o tym Organizatora nie później niż na 7 dni roboczych przed rozpoczęciem zajęć. Rezygnację należy złożyć pisemnie w Biurze Projektu lub jednym z Punktów kontaktowych.</w:t>
      </w:r>
    </w:p>
    <w:p w14:paraId="3B021950" w14:textId="2640BA81" w:rsidR="008C2A7C" w:rsidRPr="00D570A9" w:rsidRDefault="008C2A7C" w:rsidP="00707112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Organizator zastrzega sobie prawo skreślenia osoby z listy Uczestników </w:t>
      </w:r>
      <w:r w:rsidR="00322167" w:rsidRPr="00D570A9">
        <w:rPr>
          <w:rFonts w:ascii="Arial" w:hAnsi="Arial" w:cs="Arial"/>
          <w:sz w:val="20"/>
          <w:szCs w:val="18"/>
        </w:rPr>
        <w:t>i rozwiązania z nim umowy wyłącznie z następujących powodów</w:t>
      </w:r>
      <w:r w:rsidR="001D3B55" w:rsidRPr="00D570A9">
        <w:rPr>
          <w:rFonts w:ascii="Arial" w:hAnsi="Arial" w:cs="Arial"/>
          <w:sz w:val="20"/>
          <w:szCs w:val="18"/>
        </w:rPr>
        <w:t>:</w:t>
      </w:r>
    </w:p>
    <w:p w14:paraId="68C1F95D" w14:textId="3E2BFDC4" w:rsidR="00322167" w:rsidRPr="00D570A9" w:rsidRDefault="00322167" w:rsidP="00322167">
      <w:pPr>
        <w:pStyle w:val="Textbody"/>
        <w:numPr>
          <w:ilvl w:val="1"/>
          <w:numId w:val="2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D570A9">
        <w:rPr>
          <w:rFonts w:ascii="Tahoma" w:hAnsi="Tahoma" w:cs="Tahoma"/>
          <w:sz w:val="20"/>
          <w:szCs w:val="20"/>
        </w:rPr>
        <w:t xml:space="preserve">rozwiązanie Umowy o dofinansowanie </w:t>
      </w:r>
      <w:r w:rsidR="00184A28" w:rsidRPr="00D570A9">
        <w:rPr>
          <w:rFonts w:ascii="Tahoma" w:hAnsi="Tahoma" w:cs="Tahoma"/>
          <w:sz w:val="20"/>
          <w:szCs w:val="20"/>
        </w:rPr>
        <w:t xml:space="preserve">Projektu </w:t>
      </w:r>
      <w:r w:rsidRPr="00D570A9">
        <w:rPr>
          <w:rFonts w:ascii="Tahoma" w:hAnsi="Tahoma" w:cs="Tahoma"/>
          <w:sz w:val="20"/>
          <w:szCs w:val="20"/>
        </w:rPr>
        <w:t>realizowanego przez Beneficjenta;</w:t>
      </w:r>
    </w:p>
    <w:p w14:paraId="74885374" w14:textId="38B32EA2" w:rsidR="00322167" w:rsidRPr="00D570A9" w:rsidRDefault="00322167" w:rsidP="00322167">
      <w:pPr>
        <w:pStyle w:val="Textbody"/>
        <w:numPr>
          <w:ilvl w:val="1"/>
          <w:numId w:val="2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D570A9">
        <w:rPr>
          <w:rFonts w:ascii="Tahoma" w:hAnsi="Tahoma" w:cs="Tahoma"/>
          <w:sz w:val="20"/>
          <w:szCs w:val="20"/>
        </w:rPr>
        <w:t xml:space="preserve">rażące naruszenie postanowień </w:t>
      </w:r>
      <w:r w:rsidRPr="00D570A9">
        <w:rPr>
          <w:rFonts w:ascii="Arial" w:hAnsi="Arial" w:cs="Arial"/>
          <w:sz w:val="20"/>
          <w:szCs w:val="18"/>
        </w:rPr>
        <w:t>niniejszego Regulaminu</w:t>
      </w:r>
      <w:r w:rsidRPr="00D570A9">
        <w:rPr>
          <w:rFonts w:ascii="Tahoma" w:hAnsi="Tahoma" w:cs="Tahoma"/>
          <w:sz w:val="20"/>
          <w:szCs w:val="20"/>
        </w:rPr>
        <w:t xml:space="preserve"> lub zawartej umowy przez Uczestnika </w:t>
      </w:r>
      <w:r w:rsidR="00646E56" w:rsidRPr="00D570A9">
        <w:rPr>
          <w:rFonts w:ascii="Tahoma" w:hAnsi="Tahoma" w:cs="Tahoma"/>
          <w:sz w:val="20"/>
          <w:szCs w:val="20"/>
        </w:rPr>
        <w:t>Projektu</w:t>
      </w:r>
      <w:r w:rsidRPr="00D570A9">
        <w:rPr>
          <w:rFonts w:ascii="Tahoma" w:hAnsi="Tahoma" w:cs="Tahoma"/>
          <w:sz w:val="20"/>
          <w:szCs w:val="20"/>
        </w:rPr>
        <w:t>;</w:t>
      </w:r>
    </w:p>
    <w:p w14:paraId="2CF66DD9" w14:textId="1606E425" w:rsidR="00322167" w:rsidRPr="00D570A9" w:rsidRDefault="00322167" w:rsidP="00322167">
      <w:pPr>
        <w:pStyle w:val="Textbody"/>
        <w:numPr>
          <w:ilvl w:val="1"/>
          <w:numId w:val="2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D570A9">
        <w:rPr>
          <w:rFonts w:ascii="Tahoma" w:hAnsi="Tahoma" w:cs="Tahoma"/>
          <w:sz w:val="20"/>
          <w:szCs w:val="20"/>
        </w:rPr>
        <w:t xml:space="preserve">podanie przez Uczestnika </w:t>
      </w:r>
      <w:r w:rsidR="00184A28" w:rsidRPr="00D570A9">
        <w:rPr>
          <w:rFonts w:ascii="Tahoma" w:hAnsi="Tahoma" w:cs="Tahoma"/>
          <w:sz w:val="20"/>
          <w:szCs w:val="20"/>
        </w:rPr>
        <w:t xml:space="preserve">Projektu </w:t>
      </w:r>
      <w:r w:rsidRPr="00D570A9">
        <w:rPr>
          <w:rFonts w:ascii="Tahoma" w:hAnsi="Tahoma" w:cs="Tahoma"/>
          <w:sz w:val="20"/>
          <w:szCs w:val="20"/>
        </w:rPr>
        <w:t xml:space="preserve">nieprawdziwych informacji w procesie rekrutacji do </w:t>
      </w:r>
      <w:r w:rsidR="00646E56" w:rsidRPr="00D570A9">
        <w:rPr>
          <w:rFonts w:ascii="Tahoma" w:hAnsi="Tahoma" w:cs="Tahoma"/>
          <w:sz w:val="20"/>
          <w:szCs w:val="20"/>
        </w:rPr>
        <w:t>Projektu</w:t>
      </w:r>
      <w:r w:rsidRPr="00D570A9">
        <w:rPr>
          <w:rFonts w:ascii="Tahoma" w:hAnsi="Tahoma" w:cs="Tahoma"/>
          <w:sz w:val="20"/>
          <w:szCs w:val="20"/>
        </w:rPr>
        <w:t>;</w:t>
      </w:r>
    </w:p>
    <w:p w14:paraId="04E0D61B" w14:textId="216B1FE2" w:rsidR="00322167" w:rsidRPr="00D570A9" w:rsidRDefault="00322167" w:rsidP="00322167">
      <w:pPr>
        <w:pStyle w:val="Textbody"/>
        <w:numPr>
          <w:ilvl w:val="1"/>
          <w:numId w:val="2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D570A9">
        <w:rPr>
          <w:rFonts w:ascii="Tahoma" w:hAnsi="Tahoma" w:cs="Tahoma"/>
          <w:sz w:val="20"/>
          <w:szCs w:val="20"/>
        </w:rPr>
        <w:t xml:space="preserve">powtarzająca się nieusprawiedliwiona nieobecność Uczestnika </w:t>
      </w:r>
      <w:r w:rsidR="00184A28" w:rsidRPr="00D570A9">
        <w:rPr>
          <w:rFonts w:ascii="Tahoma" w:hAnsi="Tahoma" w:cs="Tahoma"/>
          <w:sz w:val="20"/>
          <w:szCs w:val="20"/>
        </w:rPr>
        <w:t xml:space="preserve">Projektu </w:t>
      </w:r>
      <w:r w:rsidRPr="00D570A9">
        <w:rPr>
          <w:rFonts w:ascii="Tahoma" w:hAnsi="Tahoma" w:cs="Tahoma"/>
          <w:sz w:val="20"/>
          <w:szCs w:val="20"/>
        </w:rPr>
        <w:t>w organizowanych formach wsparcia; w szczególności opuszczenie przez Uczestnika bez usprawiedliwienia ponad 20% godzin szkoleniowych;</w:t>
      </w:r>
    </w:p>
    <w:p w14:paraId="40828D18" w14:textId="7A4F6544" w:rsidR="00322167" w:rsidRPr="00D570A9" w:rsidRDefault="00322167" w:rsidP="00322167">
      <w:pPr>
        <w:pStyle w:val="Textbody"/>
        <w:numPr>
          <w:ilvl w:val="1"/>
          <w:numId w:val="2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D570A9">
        <w:rPr>
          <w:rFonts w:ascii="Tahoma" w:hAnsi="Tahoma" w:cs="Tahoma"/>
          <w:sz w:val="20"/>
          <w:szCs w:val="20"/>
        </w:rPr>
        <w:t xml:space="preserve">rażące naruszenie zasad współżycia społecznego, reguł organizacyjno - porządkowych bądź przepisów prawa, którego dopuszcza się Uczestnik </w:t>
      </w:r>
      <w:r w:rsidR="00184A28" w:rsidRPr="00D570A9">
        <w:rPr>
          <w:rFonts w:ascii="Tahoma" w:hAnsi="Tahoma" w:cs="Tahoma"/>
          <w:sz w:val="20"/>
          <w:szCs w:val="20"/>
        </w:rPr>
        <w:t xml:space="preserve">Projektu </w:t>
      </w:r>
      <w:r w:rsidRPr="00D570A9">
        <w:rPr>
          <w:rFonts w:ascii="Tahoma" w:hAnsi="Tahoma" w:cs="Tahoma"/>
          <w:sz w:val="20"/>
          <w:szCs w:val="20"/>
        </w:rPr>
        <w:t xml:space="preserve">w związku z jego udziałem w </w:t>
      </w:r>
      <w:r w:rsidR="00646E56" w:rsidRPr="00D570A9">
        <w:rPr>
          <w:rFonts w:ascii="Tahoma" w:hAnsi="Tahoma" w:cs="Tahoma"/>
          <w:sz w:val="20"/>
          <w:szCs w:val="20"/>
        </w:rPr>
        <w:t>Projekcie</w:t>
      </w:r>
    </w:p>
    <w:p w14:paraId="6B6BAFE7" w14:textId="4027EF10" w:rsidR="00322167" w:rsidRPr="00D570A9" w:rsidRDefault="00322167" w:rsidP="00322167">
      <w:pPr>
        <w:pStyle w:val="Textbody"/>
        <w:numPr>
          <w:ilvl w:val="1"/>
          <w:numId w:val="23"/>
        </w:numPr>
        <w:tabs>
          <w:tab w:val="clear" w:pos="900"/>
          <w:tab w:val="left" w:pos="1326"/>
        </w:tabs>
        <w:spacing w:after="60"/>
        <w:rPr>
          <w:rFonts w:ascii="Tahoma" w:hAnsi="Tahoma" w:cs="Tahoma"/>
          <w:sz w:val="20"/>
          <w:szCs w:val="20"/>
        </w:rPr>
      </w:pPr>
      <w:r w:rsidRPr="00D570A9">
        <w:rPr>
          <w:rFonts w:ascii="Tahoma" w:hAnsi="Tahoma" w:cs="Tahoma"/>
          <w:sz w:val="20"/>
          <w:szCs w:val="20"/>
        </w:rPr>
        <w:t xml:space="preserve">niedostarczenie dokumentów, o których mowa w § 9 ust. 5 niniejszego Regulaminu. </w:t>
      </w:r>
    </w:p>
    <w:p w14:paraId="658360FA" w14:textId="572F2D20" w:rsidR="001D3B55" w:rsidRPr="00D570A9" w:rsidRDefault="001D3B55" w:rsidP="00414699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Uczestnik może zrezygnować z udziału w Projekcie w trakcie szkolenia, bez konieczności ponoszenia dodatkowych kosztów, </w:t>
      </w:r>
      <w:r w:rsidRPr="00D570A9">
        <w:rPr>
          <w:rFonts w:ascii="Tahoma" w:hAnsi="Tahoma" w:cs="Tahoma"/>
          <w:sz w:val="20"/>
          <w:szCs w:val="20"/>
        </w:rPr>
        <w:t>wyłącznie z następujących powodów:</w:t>
      </w:r>
    </w:p>
    <w:p w14:paraId="7C2C43C3" w14:textId="6CAA517C" w:rsidR="001D3B55" w:rsidRPr="00D570A9" w:rsidRDefault="001D3B55" w:rsidP="001D3B55">
      <w:pPr>
        <w:numPr>
          <w:ilvl w:val="1"/>
          <w:numId w:val="23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Tahoma" w:hAnsi="Tahoma" w:cs="Tahoma"/>
          <w:sz w:val="20"/>
          <w:szCs w:val="20"/>
        </w:rPr>
        <w:t>rażące naruszenie postanowień zawartej umowy przez Beneficjenta / Partnera;</w:t>
      </w:r>
    </w:p>
    <w:p w14:paraId="49309417" w14:textId="52ECD864" w:rsidR="001D3B55" w:rsidRPr="00D570A9" w:rsidRDefault="001D3B55" w:rsidP="001D3B55">
      <w:pPr>
        <w:numPr>
          <w:ilvl w:val="1"/>
          <w:numId w:val="23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Tahoma" w:hAnsi="Tahoma" w:cs="Tahoma"/>
          <w:sz w:val="20"/>
          <w:szCs w:val="20"/>
        </w:rPr>
        <w:t xml:space="preserve">usprawiedliwiona konieczność rezygnacji z udziału w </w:t>
      </w:r>
      <w:r w:rsidR="00184A28" w:rsidRPr="00D570A9">
        <w:rPr>
          <w:rFonts w:ascii="Tahoma" w:hAnsi="Tahoma" w:cs="Tahoma"/>
          <w:sz w:val="20"/>
          <w:szCs w:val="20"/>
        </w:rPr>
        <w:t>Projekcie</w:t>
      </w:r>
      <w:r w:rsidRPr="00D570A9">
        <w:rPr>
          <w:rFonts w:ascii="Tahoma" w:hAnsi="Tahoma" w:cs="Tahoma"/>
          <w:sz w:val="20"/>
          <w:szCs w:val="20"/>
        </w:rPr>
        <w:t>, wynikająca wyłącznie z przyczyn zdrowotnych bądź losowych, których wystąpienia nie można było przewidzieć w momencie zawierania niniejszej umowy;</w:t>
      </w:r>
    </w:p>
    <w:p w14:paraId="038251BA" w14:textId="1BEE7ACD" w:rsidR="001D3B55" w:rsidRPr="00D570A9" w:rsidRDefault="008C2A7C" w:rsidP="00EC240C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W przypadku </w:t>
      </w:r>
      <w:r w:rsidR="001D3B55" w:rsidRPr="00D570A9">
        <w:rPr>
          <w:rFonts w:ascii="Arial" w:hAnsi="Arial" w:cs="Arial"/>
          <w:sz w:val="20"/>
          <w:szCs w:val="18"/>
        </w:rPr>
        <w:t xml:space="preserve">określonym w </w:t>
      </w:r>
      <w:r w:rsidR="001D3B55" w:rsidRPr="00D570A9">
        <w:rPr>
          <w:rFonts w:ascii="Tahoma" w:hAnsi="Tahoma" w:cs="Tahoma"/>
          <w:sz w:val="20"/>
          <w:szCs w:val="20"/>
        </w:rPr>
        <w:t>ust. 3 pkt b. Uczestnik dostarcza zaświadczenie lekarskie lub inny dokument usprawiedliwiający konieczność rezygnacji.</w:t>
      </w:r>
    </w:p>
    <w:p w14:paraId="7DD2C96A" w14:textId="63364360" w:rsidR="008C2A7C" w:rsidRPr="00D570A9" w:rsidRDefault="001D3B55" w:rsidP="00B83A2A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W przypadku </w:t>
      </w:r>
      <w:r w:rsidR="008C2A7C" w:rsidRPr="00D570A9">
        <w:rPr>
          <w:rFonts w:ascii="Arial" w:hAnsi="Arial" w:cs="Arial"/>
          <w:sz w:val="20"/>
          <w:szCs w:val="18"/>
        </w:rPr>
        <w:t xml:space="preserve">skreślenia z listy lub rezygnacji z przyczyn innych niż opisane w </w:t>
      </w:r>
      <w:r w:rsidR="004125F7" w:rsidRPr="00D570A9">
        <w:rPr>
          <w:rFonts w:ascii="Arial" w:hAnsi="Arial" w:cs="Arial"/>
          <w:sz w:val="20"/>
          <w:szCs w:val="18"/>
        </w:rPr>
        <w:t>ust 2 a, 2 f oraz ust.</w:t>
      </w:r>
      <w:r w:rsidR="008C2A7C" w:rsidRPr="00D570A9">
        <w:rPr>
          <w:rFonts w:ascii="Arial" w:hAnsi="Arial" w:cs="Arial"/>
          <w:sz w:val="20"/>
          <w:szCs w:val="18"/>
        </w:rPr>
        <w:t xml:space="preserve"> </w:t>
      </w:r>
      <w:r w:rsidRPr="00D570A9">
        <w:rPr>
          <w:rFonts w:ascii="Arial" w:hAnsi="Arial" w:cs="Arial"/>
          <w:sz w:val="20"/>
          <w:szCs w:val="18"/>
        </w:rPr>
        <w:t>3</w:t>
      </w:r>
      <w:r w:rsidR="008C2A7C" w:rsidRPr="00D570A9">
        <w:rPr>
          <w:rFonts w:ascii="Arial" w:hAnsi="Arial" w:cs="Arial"/>
          <w:sz w:val="20"/>
          <w:szCs w:val="18"/>
        </w:rPr>
        <w:t xml:space="preserve">, Uczestnik </w:t>
      </w:r>
      <w:r w:rsidR="00EC240C" w:rsidRPr="00D570A9">
        <w:rPr>
          <w:rFonts w:ascii="Arial" w:hAnsi="Arial" w:cs="Arial"/>
          <w:sz w:val="20"/>
          <w:szCs w:val="18"/>
        </w:rPr>
        <w:t xml:space="preserve">będzie </w:t>
      </w:r>
      <w:r w:rsidR="008C2A7C" w:rsidRPr="00D570A9">
        <w:rPr>
          <w:rFonts w:ascii="Arial" w:hAnsi="Arial" w:cs="Arial"/>
          <w:sz w:val="20"/>
          <w:szCs w:val="18"/>
        </w:rPr>
        <w:t xml:space="preserve">zobowiązany do </w:t>
      </w:r>
      <w:r w:rsidR="00EC240C" w:rsidRPr="00D570A9">
        <w:rPr>
          <w:rFonts w:ascii="Arial" w:hAnsi="Arial" w:cs="Arial"/>
          <w:sz w:val="20"/>
          <w:szCs w:val="18"/>
        </w:rPr>
        <w:t xml:space="preserve">pokrycia kosztów </w:t>
      </w:r>
      <w:r w:rsidR="004125F7" w:rsidRPr="00D570A9">
        <w:rPr>
          <w:rFonts w:ascii="Arial" w:hAnsi="Arial" w:cs="Arial"/>
          <w:sz w:val="20"/>
          <w:szCs w:val="18"/>
        </w:rPr>
        <w:t>uzyskanego wsparcia</w:t>
      </w:r>
      <w:r w:rsidR="00EC240C" w:rsidRPr="00D570A9">
        <w:rPr>
          <w:rFonts w:ascii="Arial" w:hAnsi="Arial" w:cs="Arial"/>
          <w:sz w:val="20"/>
          <w:szCs w:val="18"/>
        </w:rPr>
        <w:t xml:space="preserve"> i </w:t>
      </w:r>
      <w:r w:rsidR="008C2A7C" w:rsidRPr="00D570A9">
        <w:rPr>
          <w:rFonts w:ascii="Arial" w:hAnsi="Arial" w:cs="Arial"/>
          <w:sz w:val="20"/>
          <w:szCs w:val="18"/>
        </w:rPr>
        <w:t xml:space="preserve">wniesienia opłaty stanowiącej 100% wartości wszystkich świadczeń otrzymanych przez Uczestnika w ramach Projektu (w tym w szczególności: </w:t>
      </w:r>
      <w:r w:rsidR="00673BFC" w:rsidRPr="00D570A9">
        <w:rPr>
          <w:rFonts w:ascii="Arial" w:hAnsi="Arial" w:cs="Arial"/>
          <w:sz w:val="20"/>
          <w:szCs w:val="18"/>
        </w:rPr>
        <w:t xml:space="preserve">kosztów organizacji </w:t>
      </w:r>
      <w:r w:rsidR="008C2A7C" w:rsidRPr="00D570A9">
        <w:rPr>
          <w:rFonts w:ascii="Arial" w:hAnsi="Arial" w:cs="Arial"/>
          <w:sz w:val="20"/>
          <w:szCs w:val="18"/>
        </w:rPr>
        <w:t>usługi szkoleniowej</w:t>
      </w:r>
      <w:r w:rsidR="00EC240C" w:rsidRPr="00D570A9">
        <w:rPr>
          <w:rFonts w:ascii="Arial" w:hAnsi="Arial" w:cs="Arial"/>
          <w:sz w:val="20"/>
          <w:szCs w:val="18"/>
        </w:rPr>
        <w:t xml:space="preserve">, egzaminów, zakupu podręczników, pendrive’ów, materiałów szkoleniowych, </w:t>
      </w:r>
      <w:r w:rsidR="00FB1E44" w:rsidRPr="00D570A9">
        <w:rPr>
          <w:rFonts w:ascii="Arial" w:hAnsi="Arial" w:cs="Arial"/>
          <w:sz w:val="20"/>
          <w:szCs w:val="18"/>
        </w:rPr>
        <w:t>cateringu</w:t>
      </w:r>
      <w:r w:rsidR="00EC240C" w:rsidRPr="00D570A9">
        <w:rPr>
          <w:rFonts w:ascii="Arial" w:hAnsi="Arial" w:cs="Arial"/>
          <w:sz w:val="20"/>
          <w:szCs w:val="18"/>
        </w:rPr>
        <w:t>, refundacji opieki nad dzieckiem i in.</w:t>
      </w:r>
      <w:r w:rsidR="008C2A7C" w:rsidRPr="00D570A9">
        <w:rPr>
          <w:rFonts w:ascii="Arial" w:hAnsi="Arial" w:cs="Arial"/>
          <w:sz w:val="20"/>
          <w:szCs w:val="18"/>
        </w:rPr>
        <w:t>) w terminie 14 dni od dnia doręczenia decyzji o skreśleniu z listy uczestników Projektu.</w:t>
      </w:r>
    </w:p>
    <w:p w14:paraId="1A85D2CF" w14:textId="77777777" w:rsidR="008C2A7C" w:rsidRPr="00D570A9" w:rsidRDefault="008C2A7C" w:rsidP="00EC240C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Wysokość opłaty zostaje ustalona indywidualnie w odniesieniu do każdego Uczestnika przy uwzględnieniu wszystkich okoliczności dotyczących udziału w Projekcie.</w:t>
      </w:r>
    </w:p>
    <w:p w14:paraId="1AF506E0" w14:textId="77777777" w:rsidR="008C2A7C" w:rsidRPr="00D570A9" w:rsidRDefault="008C2A7C" w:rsidP="00EC240C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W przypadku rezygnacji bądź skreślenia z listy Uczestnik zobowiązany jest do zwrotu podręcznika, zeszytu ćwiczeń oraz wszystkich materiałów, które otrzymał podczas kursu.</w:t>
      </w:r>
    </w:p>
    <w:p w14:paraId="45157147" w14:textId="33C3ABEB" w:rsidR="008C2A7C" w:rsidRPr="00D570A9" w:rsidRDefault="008C2A7C" w:rsidP="00EC240C">
      <w:pPr>
        <w:numPr>
          <w:ilvl w:val="0"/>
          <w:numId w:val="23"/>
        </w:num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W przypadku rezygnacji Uczestnika z udziału w Projekcie, na jego miejsce zostanie zakwalifikowana pierwsza osoba z listy rezerwowej, </w:t>
      </w:r>
      <w:r w:rsidR="00EC240C" w:rsidRPr="00D570A9">
        <w:rPr>
          <w:rFonts w:ascii="Arial" w:hAnsi="Arial" w:cs="Arial"/>
          <w:sz w:val="20"/>
          <w:szCs w:val="18"/>
        </w:rPr>
        <w:t xml:space="preserve">z uwzględnieniem kryteriów płci oraz wskaźników realizacji </w:t>
      </w:r>
      <w:r w:rsidR="00646E56" w:rsidRPr="00D570A9">
        <w:rPr>
          <w:rFonts w:ascii="Tahoma" w:hAnsi="Tahoma" w:cs="Tahoma"/>
          <w:sz w:val="20"/>
          <w:szCs w:val="20"/>
        </w:rPr>
        <w:t>Projektu</w:t>
      </w:r>
      <w:r w:rsidR="00EC240C" w:rsidRPr="00D570A9">
        <w:rPr>
          <w:rFonts w:ascii="Arial" w:hAnsi="Arial" w:cs="Arial"/>
          <w:sz w:val="20"/>
          <w:szCs w:val="18"/>
        </w:rPr>
        <w:t>.</w:t>
      </w:r>
    </w:p>
    <w:p w14:paraId="720C631C" w14:textId="77777777" w:rsidR="001D3B55" w:rsidRPr="00D570A9" w:rsidRDefault="001D3B55" w:rsidP="008C2A7C">
      <w:pPr>
        <w:spacing w:line="276" w:lineRule="auto"/>
        <w:ind w:left="567" w:hanging="567"/>
        <w:jc w:val="both"/>
        <w:rPr>
          <w:rFonts w:ascii="Arial" w:hAnsi="Arial" w:cs="Arial"/>
          <w:sz w:val="20"/>
          <w:szCs w:val="18"/>
        </w:rPr>
      </w:pPr>
    </w:p>
    <w:p w14:paraId="4B8CCF3C" w14:textId="77777777" w:rsidR="00BF04A3" w:rsidRPr="00D570A9" w:rsidRDefault="00BF04A3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57CBF9AC" w14:textId="77777777" w:rsidR="00B940D1" w:rsidRPr="00D570A9" w:rsidRDefault="00B940D1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47361207" w14:textId="77777777" w:rsidR="00B940D1" w:rsidRPr="00D570A9" w:rsidRDefault="00B940D1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005E6885" w14:textId="77777777" w:rsidR="00B940D1" w:rsidRPr="00D570A9" w:rsidRDefault="00B940D1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40DC5EDA" w14:textId="77777777" w:rsidR="00B940D1" w:rsidRPr="00D570A9" w:rsidRDefault="00B940D1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612FB54D" w14:textId="673E560D" w:rsidR="00B940D1" w:rsidRDefault="00B940D1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5D7812A7" w14:textId="62707A04" w:rsidR="000E399B" w:rsidRDefault="000E399B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1005D422" w14:textId="161151DF" w:rsidR="000E399B" w:rsidRDefault="000E399B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317E9B4C" w14:textId="611890CB" w:rsidR="00A03317" w:rsidRDefault="00A03317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0677A1F4" w14:textId="77777777" w:rsidR="00A03317" w:rsidRDefault="00A03317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216FBA1D" w14:textId="77777777" w:rsidR="000E399B" w:rsidRPr="00D570A9" w:rsidRDefault="000E399B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7E4B269B" w14:textId="77777777" w:rsidR="00B940D1" w:rsidRPr="00D570A9" w:rsidRDefault="00B940D1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5055FC55" w14:textId="6A1C96B2" w:rsidR="008C2A7C" w:rsidRPr="00D570A9" w:rsidRDefault="008C2A7C" w:rsidP="008C2A7C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§ 1</w:t>
      </w:r>
      <w:r w:rsidR="00D254A8" w:rsidRPr="00D570A9">
        <w:rPr>
          <w:rFonts w:ascii="Arial" w:hAnsi="Arial" w:cs="Arial"/>
          <w:b/>
          <w:sz w:val="20"/>
          <w:szCs w:val="18"/>
        </w:rPr>
        <w:t>2</w:t>
      </w:r>
      <w:r w:rsidRPr="00D570A9">
        <w:rPr>
          <w:rFonts w:ascii="Arial" w:hAnsi="Arial" w:cs="Arial"/>
          <w:b/>
          <w:sz w:val="20"/>
          <w:szCs w:val="18"/>
        </w:rPr>
        <w:t xml:space="preserve"> Postanowienia końcowe</w:t>
      </w:r>
    </w:p>
    <w:p w14:paraId="0DBE359A" w14:textId="77777777" w:rsidR="008C2A7C" w:rsidRPr="00D570A9" w:rsidRDefault="008C2A7C" w:rsidP="008C2A7C">
      <w:pPr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551B1DED" w14:textId="541472A5" w:rsidR="008C2A7C" w:rsidRPr="00D570A9" w:rsidRDefault="008C2A7C" w:rsidP="00226346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Niniejszy Regulamin wchodzi w życie </w:t>
      </w:r>
      <w:r w:rsidR="00096E14">
        <w:rPr>
          <w:rFonts w:ascii="Arial" w:hAnsi="Arial" w:cs="Arial"/>
          <w:sz w:val="20"/>
          <w:szCs w:val="18"/>
        </w:rPr>
        <w:t>z dniem 01.09.2020 r</w:t>
      </w:r>
      <w:r w:rsidRPr="00D570A9">
        <w:rPr>
          <w:rFonts w:ascii="Arial" w:hAnsi="Arial" w:cs="Arial"/>
          <w:sz w:val="20"/>
          <w:szCs w:val="18"/>
        </w:rPr>
        <w:t>.</w:t>
      </w:r>
    </w:p>
    <w:p w14:paraId="0C57E3CB" w14:textId="4F34EBDE" w:rsidR="008C2A7C" w:rsidRPr="00D570A9" w:rsidRDefault="008C2A7C" w:rsidP="00226346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Regulamin dostępny jest na stronie internetowej Projektu, w Punktach Kontaktowych oraz </w:t>
      </w:r>
      <w:r w:rsidR="00B00076" w:rsidRPr="00D570A9">
        <w:rPr>
          <w:rFonts w:ascii="Arial" w:hAnsi="Arial" w:cs="Arial"/>
          <w:sz w:val="20"/>
          <w:szCs w:val="18"/>
        </w:rPr>
        <w:br/>
      </w:r>
      <w:r w:rsidRPr="00D570A9">
        <w:rPr>
          <w:rFonts w:ascii="Arial" w:hAnsi="Arial" w:cs="Arial"/>
          <w:sz w:val="20"/>
          <w:szCs w:val="18"/>
        </w:rPr>
        <w:t>w Biurze Projektu.</w:t>
      </w:r>
    </w:p>
    <w:p w14:paraId="22CA9C4B" w14:textId="77777777" w:rsidR="008C2A7C" w:rsidRPr="00D570A9" w:rsidRDefault="008C2A7C" w:rsidP="00226346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Organizator zastrzega sobie prawo do zmiany Regulaminu w trakcie trwania Projektu.</w:t>
      </w:r>
    </w:p>
    <w:p w14:paraId="51DAAFE7" w14:textId="3C497D1D" w:rsidR="008C2A7C" w:rsidRPr="00D570A9" w:rsidRDefault="008C2A7C" w:rsidP="00226346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Informacja o każdorazowej zmianie Regulaminu zostanie zamieszczona na stronie internetowej Projektu. Zmiany Regulaminu nie wymagają podpisywania przez uczestnika oświadczenia </w:t>
      </w:r>
      <w:r w:rsidR="00B00076" w:rsidRPr="00D570A9">
        <w:rPr>
          <w:rFonts w:ascii="Arial" w:hAnsi="Arial" w:cs="Arial"/>
          <w:sz w:val="20"/>
          <w:szCs w:val="18"/>
        </w:rPr>
        <w:br/>
      </w:r>
      <w:r w:rsidRPr="00D570A9">
        <w:rPr>
          <w:rFonts w:ascii="Arial" w:hAnsi="Arial" w:cs="Arial"/>
          <w:sz w:val="20"/>
          <w:szCs w:val="18"/>
        </w:rPr>
        <w:t xml:space="preserve">o akceptacji jego treści. </w:t>
      </w:r>
    </w:p>
    <w:p w14:paraId="4D9B15C5" w14:textId="57104B90" w:rsidR="008C2A7C" w:rsidRPr="00D570A9" w:rsidRDefault="008C2A7C" w:rsidP="00226346">
      <w:pPr>
        <w:numPr>
          <w:ilvl w:val="0"/>
          <w:numId w:val="18"/>
        </w:numPr>
        <w:spacing w:line="276" w:lineRule="auto"/>
        <w:ind w:left="567" w:hanging="567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Sprawy nieuregulowane niniejszym Regulaminem rozstrzygane są w sposób ostateczny przez Kierownika Projektu w tym w oparciu zasady wynikające z Regionalnego Programu Operacyjnego Województwa Śląskiego na lata 2014-2020, a także przepisy wynikające </w:t>
      </w:r>
      <w:r w:rsidR="00B00076" w:rsidRPr="00D570A9">
        <w:rPr>
          <w:rFonts w:ascii="Arial" w:hAnsi="Arial" w:cs="Arial"/>
          <w:sz w:val="20"/>
          <w:szCs w:val="18"/>
        </w:rPr>
        <w:br/>
      </w:r>
      <w:r w:rsidRPr="00D570A9">
        <w:rPr>
          <w:rFonts w:ascii="Arial" w:hAnsi="Arial" w:cs="Arial"/>
          <w:sz w:val="20"/>
          <w:szCs w:val="18"/>
        </w:rPr>
        <w:t>z właściwych aktów prawa wspólnotowego i polskiego w szczególności Kodeks Cywilny, Ustawa o ochronie danych osobowych</w:t>
      </w:r>
      <w:r w:rsidR="00B00076" w:rsidRPr="00D570A9">
        <w:rPr>
          <w:rFonts w:ascii="Arial" w:hAnsi="Arial" w:cs="Arial"/>
          <w:sz w:val="20"/>
          <w:szCs w:val="18"/>
        </w:rPr>
        <w:t>, RODO</w:t>
      </w:r>
      <w:r w:rsidRPr="00D570A9">
        <w:rPr>
          <w:rFonts w:ascii="Arial" w:hAnsi="Arial" w:cs="Arial"/>
          <w:sz w:val="20"/>
          <w:szCs w:val="18"/>
        </w:rPr>
        <w:t xml:space="preserve">. </w:t>
      </w:r>
    </w:p>
    <w:p w14:paraId="37355532" w14:textId="77777777" w:rsidR="00BF04A3" w:rsidRPr="00D570A9" w:rsidRDefault="00BF04A3" w:rsidP="00492A7F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</w:p>
    <w:p w14:paraId="55641CD3" w14:textId="77777777" w:rsidR="0083702A" w:rsidRPr="00D570A9" w:rsidRDefault="0083702A" w:rsidP="00492A7F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</w:p>
    <w:p w14:paraId="2C32BDB0" w14:textId="2FFC2795" w:rsidR="00492A7F" w:rsidRPr="00D570A9" w:rsidRDefault="00492A7F" w:rsidP="00492A7F">
      <w:pPr>
        <w:spacing w:line="276" w:lineRule="auto"/>
        <w:ind w:left="567" w:hanging="567"/>
        <w:contextualSpacing/>
        <w:jc w:val="center"/>
        <w:rPr>
          <w:rFonts w:ascii="Arial" w:hAnsi="Arial" w:cs="Arial"/>
          <w:b/>
          <w:sz w:val="20"/>
          <w:szCs w:val="18"/>
        </w:rPr>
      </w:pPr>
      <w:r w:rsidRPr="00D570A9">
        <w:rPr>
          <w:rFonts w:ascii="Arial" w:hAnsi="Arial" w:cs="Arial"/>
          <w:b/>
          <w:sz w:val="20"/>
          <w:szCs w:val="18"/>
        </w:rPr>
        <w:t>§ 1</w:t>
      </w:r>
      <w:r w:rsidR="00D254A8" w:rsidRPr="00D570A9">
        <w:rPr>
          <w:rFonts w:ascii="Arial" w:hAnsi="Arial" w:cs="Arial"/>
          <w:b/>
          <w:sz w:val="20"/>
          <w:szCs w:val="18"/>
        </w:rPr>
        <w:t>3</w:t>
      </w:r>
      <w:r w:rsidRPr="00D570A9">
        <w:rPr>
          <w:rFonts w:ascii="Arial" w:hAnsi="Arial" w:cs="Arial"/>
          <w:b/>
          <w:sz w:val="20"/>
          <w:szCs w:val="18"/>
        </w:rPr>
        <w:t xml:space="preserve"> Wykaz załączników do Regulaminu</w:t>
      </w:r>
    </w:p>
    <w:p w14:paraId="1EF8CD4B" w14:textId="77777777" w:rsidR="00D45AF8" w:rsidRPr="00D570A9" w:rsidRDefault="00D45AF8" w:rsidP="00492A7F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  <w:u w:val="single"/>
        </w:rPr>
      </w:pPr>
    </w:p>
    <w:p w14:paraId="1EB75BAC" w14:textId="7A6E5991" w:rsidR="00492A7F" w:rsidRPr="00D570A9" w:rsidRDefault="00D45AF8" w:rsidP="00492A7F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  <w:u w:val="single"/>
        </w:rPr>
      </w:pPr>
      <w:r w:rsidRPr="00D570A9">
        <w:rPr>
          <w:rFonts w:ascii="Arial" w:hAnsi="Arial" w:cs="Arial"/>
          <w:sz w:val="20"/>
          <w:szCs w:val="18"/>
          <w:u w:val="single"/>
        </w:rPr>
        <w:t xml:space="preserve">Dokumenty zgłoszeniowe do </w:t>
      </w:r>
      <w:r w:rsidR="0064687F" w:rsidRPr="00D570A9">
        <w:rPr>
          <w:rFonts w:ascii="Arial" w:hAnsi="Arial" w:cs="Arial"/>
          <w:sz w:val="20"/>
          <w:szCs w:val="18"/>
          <w:u w:val="single"/>
        </w:rPr>
        <w:t>Projektu</w:t>
      </w:r>
      <w:r w:rsidR="006345F9">
        <w:rPr>
          <w:rFonts w:ascii="Arial" w:hAnsi="Arial" w:cs="Arial"/>
          <w:sz w:val="20"/>
          <w:szCs w:val="18"/>
          <w:u w:val="single"/>
        </w:rPr>
        <w:t xml:space="preserve"> – dotyczy kandydatów do projektu</w:t>
      </w:r>
      <w:r w:rsidRPr="00D570A9">
        <w:rPr>
          <w:rFonts w:ascii="Arial" w:hAnsi="Arial" w:cs="Arial"/>
          <w:sz w:val="20"/>
          <w:szCs w:val="18"/>
          <w:u w:val="single"/>
        </w:rPr>
        <w:t>:</w:t>
      </w:r>
    </w:p>
    <w:p w14:paraId="35D171BA" w14:textId="77777777" w:rsidR="00D45AF8" w:rsidRPr="00D570A9" w:rsidRDefault="00D45AF8" w:rsidP="00492A7F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</w:p>
    <w:p w14:paraId="7B448FA0" w14:textId="49D23D3E" w:rsidR="00492A7F" w:rsidRPr="00D570A9" w:rsidRDefault="00492A7F" w:rsidP="00492A7F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Załącznik nr 1: Formularz zgłoszeniowy do </w:t>
      </w:r>
      <w:r w:rsidR="0064687F" w:rsidRPr="00D570A9">
        <w:rPr>
          <w:rFonts w:ascii="Arial" w:hAnsi="Arial" w:cs="Arial"/>
          <w:sz w:val="20"/>
          <w:szCs w:val="18"/>
        </w:rPr>
        <w:t>Projektu</w:t>
      </w:r>
    </w:p>
    <w:p w14:paraId="6DC1F46F" w14:textId="52143A99" w:rsidR="00492A7F" w:rsidRPr="00D570A9" w:rsidRDefault="00492A7F" w:rsidP="00492A7F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Załącznik nr 2a: Oświadczenie o zatrudnieniu (</w:t>
      </w:r>
      <w:r w:rsidRPr="00D570A9">
        <w:rPr>
          <w:rFonts w:ascii="Arial" w:hAnsi="Arial" w:cs="Arial"/>
          <w:i/>
          <w:sz w:val="20"/>
          <w:szCs w:val="18"/>
        </w:rPr>
        <w:t>wzór</w:t>
      </w:r>
      <w:r w:rsidRPr="00D570A9">
        <w:rPr>
          <w:rFonts w:ascii="Arial" w:hAnsi="Arial" w:cs="Arial"/>
          <w:sz w:val="20"/>
          <w:szCs w:val="18"/>
        </w:rPr>
        <w:t>)</w:t>
      </w:r>
    </w:p>
    <w:p w14:paraId="44CB4B06" w14:textId="6DD57058" w:rsidR="00492A7F" w:rsidRPr="00D570A9" w:rsidRDefault="00492A7F" w:rsidP="00492A7F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>Załącznik nr 2b: Zaświadczenie o zatrudnieniu (</w:t>
      </w:r>
      <w:r w:rsidRPr="00D570A9">
        <w:rPr>
          <w:rFonts w:ascii="Arial" w:hAnsi="Arial" w:cs="Arial"/>
          <w:i/>
          <w:sz w:val="20"/>
          <w:szCs w:val="18"/>
        </w:rPr>
        <w:t>wzór</w:t>
      </w:r>
      <w:r w:rsidRPr="00D570A9">
        <w:rPr>
          <w:rFonts w:ascii="Arial" w:hAnsi="Arial" w:cs="Arial"/>
          <w:sz w:val="20"/>
          <w:szCs w:val="18"/>
        </w:rPr>
        <w:t>)</w:t>
      </w:r>
    </w:p>
    <w:p w14:paraId="06BD492F" w14:textId="532F41A4" w:rsidR="00492A7F" w:rsidRPr="00D570A9" w:rsidRDefault="00492A7F" w:rsidP="00492A7F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Załącznik nr 3: </w:t>
      </w:r>
      <w:r w:rsidR="00EC6DEB">
        <w:rPr>
          <w:rFonts w:ascii="Arial" w:hAnsi="Arial" w:cs="Arial"/>
          <w:sz w:val="20"/>
          <w:szCs w:val="18"/>
        </w:rPr>
        <w:t>Oświadczenie osoby aplikującej o udział w projekcie (z</w:t>
      </w:r>
      <w:r w:rsidRPr="00D570A9">
        <w:rPr>
          <w:rFonts w:ascii="Arial" w:hAnsi="Arial" w:cs="Arial"/>
          <w:sz w:val="20"/>
          <w:szCs w:val="18"/>
        </w:rPr>
        <w:t>goda na przetwarzanie danych</w:t>
      </w:r>
      <w:r w:rsidR="00EC6DEB">
        <w:rPr>
          <w:rFonts w:ascii="Arial" w:hAnsi="Arial" w:cs="Arial"/>
          <w:sz w:val="20"/>
          <w:szCs w:val="18"/>
        </w:rPr>
        <w:t>)</w:t>
      </w:r>
    </w:p>
    <w:p w14:paraId="04FDBAEF" w14:textId="77777777" w:rsidR="00F21D19" w:rsidRPr="00D570A9" w:rsidRDefault="00F21D19" w:rsidP="00197346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</w:p>
    <w:p w14:paraId="4B0FBCF9" w14:textId="7A397486" w:rsidR="00D45AF8" w:rsidRPr="00D570A9" w:rsidRDefault="00D45AF8" w:rsidP="00D45AF8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  <w:u w:val="single"/>
        </w:rPr>
      </w:pPr>
      <w:r w:rsidRPr="00D570A9">
        <w:rPr>
          <w:rFonts w:ascii="Arial" w:hAnsi="Arial" w:cs="Arial"/>
          <w:sz w:val="20"/>
          <w:szCs w:val="18"/>
          <w:u w:val="single"/>
        </w:rPr>
        <w:t>Umowa wraz z załącznikami</w:t>
      </w:r>
      <w:r w:rsidR="006345F9">
        <w:rPr>
          <w:rFonts w:ascii="Arial" w:hAnsi="Arial" w:cs="Arial"/>
          <w:sz w:val="20"/>
          <w:szCs w:val="18"/>
          <w:u w:val="single"/>
        </w:rPr>
        <w:t xml:space="preserve"> – dotyczy uczestników / uczestniczek projektu</w:t>
      </w:r>
      <w:r w:rsidRPr="00D570A9">
        <w:rPr>
          <w:rFonts w:ascii="Arial" w:hAnsi="Arial" w:cs="Arial"/>
          <w:sz w:val="20"/>
          <w:szCs w:val="18"/>
          <w:u w:val="single"/>
        </w:rPr>
        <w:t>:</w:t>
      </w:r>
    </w:p>
    <w:p w14:paraId="2F96E659" w14:textId="77777777" w:rsidR="00D45AF8" w:rsidRPr="00D570A9" w:rsidRDefault="00D45AF8" w:rsidP="00197346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</w:p>
    <w:p w14:paraId="19706BC2" w14:textId="4156BC92" w:rsidR="00E4239D" w:rsidRPr="00D570A9" w:rsidRDefault="00197346" w:rsidP="00197346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Załącznik nr </w:t>
      </w:r>
      <w:r w:rsidR="003B0879">
        <w:rPr>
          <w:rFonts w:ascii="Arial" w:hAnsi="Arial" w:cs="Arial"/>
          <w:sz w:val="20"/>
          <w:szCs w:val="18"/>
        </w:rPr>
        <w:t>4</w:t>
      </w:r>
      <w:r w:rsidRPr="00D570A9">
        <w:rPr>
          <w:rFonts w:ascii="Arial" w:hAnsi="Arial" w:cs="Arial"/>
          <w:sz w:val="20"/>
          <w:szCs w:val="18"/>
        </w:rPr>
        <w:t xml:space="preserve">: Wzór umowy uczestnictwa w </w:t>
      </w:r>
      <w:r w:rsidR="0064687F" w:rsidRPr="00D570A9">
        <w:rPr>
          <w:rFonts w:ascii="Arial" w:hAnsi="Arial" w:cs="Arial"/>
          <w:sz w:val="20"/>
          <w:szCs w:val="18"/>
        </w:rPr>
        <w:t>Projekcie</w:t>
      </w:r>
    </w:p>
    <w:p w14:paraId="29E0E800" w14:textId="37CC5D3B" w:rsidR="00197346" w:rsidRPr="00D570A9" w:rsidRDefault="00E4239D" w:rsidP="00197346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Załącznik nr </w:t>
      </w:r>
      <w:r w:rsidR="003B0879">
        <w:rPr>
          <w:rFonts w:ascii="Arial" w:hAnsi="Arial" w:cs="Arial"/>
          <w:sz w:val="20"/>
          <w:szCs w:val="18"/>
        </w:rPr>
        <w:t>5</w:t>
      </w:r>
      <w:r w:rsidRPr="00D570A9">
        <w:rPr>
          <w:rFonts w:ascii="Arial" w:hAnsi="Arial" w:cs="Arial"/>
          <w:sz w:val="20"/>
          <w:szCs w:val="18"/>
        </w:rPr>
        <w:t xml:space="preserve">: Zakres danych osobowych uczestników </w:t>
      </w:r>
      <w:r w:rsidR="0064687F" w:rsidRPr="00D570A9">
        <w:rPr>
          <w:rFonts w:ascii="Arial" w:hAnsi="Arial" w:cs="Arial"/>
          <w:sz w:val="20"/>
          <w:szCs w:val="18"/>
        </w:rPr>
        <w:t xml:space="preserve">Projektu </w:t>
      </w:r>
      <w:r w:rsidRPr="00D570A9">
        <w:rPr>
          <w:rFonts w:ascii="Arial" w:hAnsi="Arial" w:cs="Arial"/>
          <w:sz w:val="20"/>
          <w:szCs w:val="18"/>
        </w:rPr>
        <w:t>oraz innych danych osobowyc</w:t>
      </w:r>
      <w:r w:rsidR="00D45AF8" w:rsidRPr="00D570A9">
        <w:rPr>
          <w:rFonts w:ascii="Arial" w:hAnsi="Arial" w:cs="Arial"/>
          <w:sz w:val="20"/>
          <w:szCs w:val="18"/>
        </w:rPr>
        <w:t>h powierzonych do przetwarzania</w:t>
      </w:r>
    </w:p>
    <w:p w14:paraId="481D6BD1" w14:textId="3C570CDF" w:rsidR="00D45AF8" w:rsidRPr="00D570A9" w:rsidRDefault="00D45AF8" w:rsidP="00D45AF8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Załącznik nr </w:t>
      </w:r>
      <w:r w:rsidR="003B0879">
        <w:rPr>
          <w:rFonts w:ascii="Arial" w:hAnsi="Arial" w:cs="Arial"/>
          <w:sz w:val="20"/>
          <w:szCs w:val="18"/>
        </w:rPr>
        <w:t>6</w:t>
      </w:r>
      <w:r w:rsidRPr="00D570A9">
        <w:rPr>
          <w:rFonts w:ascii="Arial" w:hAnsi="Arial" w:cs="Arial"/>
          <w:sz w:val="20"/>
          <w:szCs w:val="18"/>
        </w:rPr>
        <w:t xml:space="preserve">: Oświadczenie uczestnika </w:t>
      </w:r>
      <w:r w:rsidR="0064687F" w:rsidRPr="00D570A9">
        <w:rPr>
          <w:rFonts w:ascii="Arial" w:hAnsi="Arial" w:cs="Arial"/>
          <w:sz w:val="20"/>
          <w:szCs w:val="18"/>
        </w:rPr>
        <w:t xml:space="preserve">Projektu </w:t>
      </w:r>
      <w:r w:rsidRPr="00D570A9">
        <w:rPr>
          <w:rFonts w:ascii="Arial" w:hAnsi="Arial" w:cs="Arial"/>
          <w:sz w:val="20"/>
          <w:szCs w:val="18"/>
        </w:rPr>
        <w:t>(RODO)</w:t>
      </w:r>
    </w:p>
    <w:p w14:paraId="2BBE085E" w14:textId="6FECCC83" w:rsidR="00D45AF8" w:rsidRPr="00D570A9" w:rsidRDefault="00D45AF8" w:rsidP="00D45AF8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  <w:r w:rsidRPr="00D570A9">
        <w:rPr>
          <w:rFonts w:ascii="Arial" w:hAnsi="Arial" w:cs="Arial"/>
          <w:sz w:val="20"/>
          <w:szCs w:val="18"/>
        </w:rPr>
        <w:t xml:space="preserve">Załącznik nr </w:t>
      </w:r>
      <w:r w:rsidR="003B0879">
        <w:rPr>
          <w:rFonts w:ascii="Arial" w:hAnsi="Arial" w:cs="Arial"/>
          <w:sz w:val="20"/>
          <w:szCs w:val="18"/>
        </w:rPr>
        <w:t>7</w:t>
      </w:r>
      <w:r w:rsidRPr="00D570A9">
        <w:rPr>
          <w:rFonts w:ascii="Arial" w:hAnsi="Arial" w:cs="Arial"/>
          <w:sz w:val="20"/>
          <w:szCs w:val="18"/>
        </w:rPr>
        <w:t xml:space="preserve">: Formularz uczestnika </w:t>
      </w:r>
      <w:r w:rsidR="0064687F" w:rsidRPr="00D570A9">
        <w:rPr>
          <w:rFonts w:ascii="Arial" w:hAnsi="Arial" w:cs="Arial"/>
          <w:sz w:val="20"/>
          <w:szCs w:val="18"/>
        </w:rPr>
        <w:t>Projektu</w:t>
      </w:r>
    </w:p>
    <w:p w14:paraId="654683B7" w14:textId="77777777" w:rsidR="00D45AF8" w:rsidRPr="00D570A9" w:rsidRDefault="00D45AF8" w:rsidP="00197346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</w:p>
    <w:p w14:paraId="6839D9B4" w14:textId="77777777" w:rsidR="00BF04A3" w:rsidRPr="00D570A9" w:rsidRDefault="00BF04A3" w:rsidP="00197346">
      <w:pPr>
        <w:spacing w:line="276" w:lineRule="auto"/>
        <w:contextualSpacing/>
        <w:jc w:val="both"/>
        <w:rPr>
          <w:rFonts w:ascii="Arial" w:hAnsi="Arial" w:cs="Arial"/>
          <w:sz w:val="20"/>
          <w:szCs w:val="18"/>
        </w:rPr>
      </w:pPr>
    </w:p>
    <w:p w14:paraId="46DF5BFA" w14:textId="77777777" w:rsidR="00AF6F0D" w:rsidRPr="00D570A9" w:rsidRDefault="00AF6F0D" w:rsidP="00492A7F">
      <w:pPr>
        <w:spacing w:line="276" w:lineRule="auto"/>
        <w:contextualSpacing/>
        <w:jc w:val="both"/>
        <w:rPr>
          <w:rFonts w:ascii="Arial" w:hAnsi="Arial" w:cs="Arial"/>
          <w:i/>
          <w:sz w:val="20"/>
          <w:szCs w:val="18"/>
        </w:rPr>
      </w:pPr>
    </w:p>
    <w:p w14:paraId="7D9224E6" w14:textId="1CBE53C6" w:rsidR="00492A7F" w:rsidRPr="00D570A9" w:rsidRDefault="00AF6F0D" w:rsidP="00492A7F">
      <w:pPr>
        <w:spacing w:line="276" w:lineRule="auto"/>
        <w:contextualSpacing/>
        <w:jc w:val="both"/>
        <w:rPr>
          <w:rFonts w:ascii="Arial" w:hAnsi="Arial" w:cs="Arial"/>
          <w:i/>
          <w:sz w:val="20"/>
          <w:szCs w:val="18"/>
        </w:rPr>
      </w:pPr>
      <w:r w:rsidRPr="00D570A9">
        <w:rPr>
          <w:rFonts w:ascii="Arial" w:hAnsi="Arial" w:cs="Arial"/>
          <w:i/>
          <w:sz w:val="20"/>
          <w:szCs w:val="18"/>
        </w:rPr>
        <w:t>Przyjęto w dniu</w:t>
      </w:r>
      <w:r w:rsidR="00F95F51" w:rsidRPr="00D570A9">
        <w:rPr>
          <w:rFonts w:ascii="Arial" w:hAnsi="Arial" w:cs="Arial"/>
          <w:i/>
          <w:sz w:val="20"/>
          <w:szCs w:val="18"/>
        </w:rPr>
        <w:t xml:space="preserve"> </w:t>
      </w:r>
      <w:r w:rsidR="00EC6DEB">
        <w:rPr>
          <w:rFonts w:ascii="Arial" w:hAnsi="Arial" w:cs="Arial"/>
          <w:i/>
          <w:sz w:val="20"/>
          <w:szCs w:val="18"/>
        </w:rPr>
        <w:t>0</w:t>
      </w:r>
      <w:r w:rsidR="00525E29">
        <w:rPr>
          <w:rFonts w:ascii="Arial" w:hAnsi="Arial" w:cs="Arial"/>
          <w:i/>
          <w:sz w:val="20"/>
          <w:szCs w:val="18"/>
        </w:rPr>
        <w:t>1</w:t>
      </w:r>
      <w:r w:rsidR="00F95F51" w:rsidRPr="00D570A9">
        <w:rPr>
          <w:rFonts w:ascii="Arial" w:hAnsi="Arial" w:cs="Arial"/>
          <w:i/>
          <w:sz w:val="20"/>
          <w:szCs w:val="18"/>
        </w:rPr>
        <w:t>.</w:t>
      </w:r>
      <w:r w:rsidR="00492A7F" w:rsidRPr="00D570A9">
        <w:rPr>
          <w:rFonts w:ascii="Arial" w:hAnsi="Arial" w:cs="Arial"/>
          <w:i/>
          <w:sz w:val="20"/>
          <w:szCs w:val="18"/>
        </w:rPr>
        <w:t>0</w:t>
      </w:r>
      <w:r w:rsidR="00EC6DEB">
        <w:rPr>
          <w:rFonts w:ascii="Arial" w:hAnsi="Arial" w:cs="Arial"/>
          <w:i/>
          <w:sz w:val="20"/>
          <w:szCs w:val="18"/>
        </w:rPr>
        <w:t>3</w:t>
      </w:r>
      <w:r w:rsidR="00492A7F" w:rsidRPr="00D570A9">
        <w:rPr>
          <w:rFonts w:ascii="Arial" w:hAnsi="Arial" w:cs="Arial"/>
          <w:i/>
          <w:sz w:val="20"/>
          <w:szCs w:val="18"/>
        </w:rPr>
        <w:t>.20</w:t>
      </w:r>
      <w:r w:rsidR="00E918F7">
        <w:rPr>
          <w:rFonts w:ascii="Arial" w:hAnsi="Arial" w:cs="Arial"/>
          <w:i/>
          <w:sz w:val="20"/>
          <w:szCs w:val="18"/>
        </w:rPr>
        <w:t>2</w:t>
      </w:r>
      <w:r w:rsidR="00EC6DEB">
        <w:rPr>
          <w:rFonts w:ascii="Arial" w:hAnsi="Arial" w:cs="Arial"/>
          <w:i/>
          <w:sz w:val="20"/>
          <w:szCs w:val="18"/>
        </w:rPr>
        <w:t>1</w:t>
      </w:r>
      <w:r w:rsidR="00492A7F" w:rsidRPr="00D570A9">
        <w:rPr>
          <w:rFonts w:ascii="Arial" w:hAnsi="Arial" w:cs="Arial"/>
          <w:i/>
          <w:sz w:val="20"/>
          <w:szCs w:val="18"/>
        </w:rPr>
        <w:t xml:space="preserve"> r.</w:t>
      </w:r>
    </w:p>
    <w:p w14:paraId="0E61CD53" w14:textId="77777777" w:rsidR="00BF04A3" w:rsidRPr="00D570A9" w:rsidRDefault="00BF04A3" w:rsidP="00492A7F">
      <w:pPr>
        <w:spacing w:line="276" w:lineRule="auto"/>
        <w:contextualSpacing/>
        <w:jc w:val="both"/>
        <w:rPr>
          <w:rFonts w:ascii="Arial" w:hAnsi="Arial" w:cs="Arial"/>
          <w:i/>
          <w:sz w:val="20"/>
          <w:szCs w:val="18"/>
        </w:rPr>
      </w:pPr>
    </w:p>
    <w:p w14:paraId="590E9117" w14:textId="1EE0F214" w:rsidR="00BF04A3" w:rsidRPr="00492A7F" w:rsidRDefault="00BF04A3" w:rsidP="00492A7F">
      <w:pPr>
        <w:spacing w:line="276" w:lineRule="auto"/>
        <w:contextualSpacing/>
        <w:jc w:val="both"/>
        <w:rPr>
          <w:rFonts w:ascii="Arial" w:hAnsi="Arial" w:cs="Arial"/>
          <w:i/>
          <w:sz w:val="20"/>
          <w:szCs w:val="18"/>
        </w:rPr>
      </w:pPr>
      <w:r w:rsidRPr="00D570A9">
        <w:rPr>
          <w:rFonts w:ascii="Arial" w:hAnsi="Arial" w:cs="Arial"/>
          <w:i/>
          <w:sz w:val="20"/>
          <w:szCs w:val="18"/>
        </w:rPr>
        <w:t>Podpisano:</w:t>
      </w:r>
    </w:p>
    <w:sectPr w:rsidR="00BF04A3" w:rsidRPr="00492A7F" w:rsidSect="00AB7600">
      <w:headerReference w:type="default" r:id="rId11"/>
      <w:footerReference w:type="default" r:id="rId12"/>
      <w:pgSz w:w="11906" w:h="16838"/>
      <w:pgMar w:top="1475" w:right="1417" w:bottom="1417" w:left="1417" w:header="142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453E4" w14:textId="77777777" w:rsidR="00726DCE" w:rsidRDefault="00726DCE" w:rsidP="008E7F13">
      <w:r>
        <w:separator/>
      </w:r>
    </w:p>
  </w:endnote>
  <w:endnote w:type="continuationSeparator" w:id="0">
    <w:p w14:paraId="6B49C92D" w14:textId="77777777" w:rsidR="00726DCE" w:rsidRDefault="00726DCE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Times New Roman"/>
    <w:charset w:val="00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20572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24C396" w14:textId="574AE8FC" w:rsidR="00EC0D34" w:rsidRDefault="00EC0D34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CC" w:rsidRPr="009F56CC">
          <w:rPr>
            <w:b/>
            <w:bCs/>
            <w:noProof/>
          </w:rPr>
          <w:t>10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DB4935A" w14:textId="77777777" w:rsidR="00EC0D34" w:rsidRDefault="00EC0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3A19C" w14:textId="77777777" w:rsidR="00726DCE" w:rsidRDefault="00726DCE" w:rsidP="008E7F13">
      <w:r>
        <w:separator/>
      </w:r>
    </w:p>
  </w:footnote>
  <w:footnote w:type="continuationSeparator" w:id="0">
    <w:p w14:paraId="7750FBB5" w14:textId="77777777" w:rsidR="00726DCE" w:rsidRDefault="00726DCE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47BD" w14:textId="09877DAE" w:rsidR="008E7F13" w:rsidRPr="00AD2EFA" w:rsidRDefault="00111BE9" w:rsidP="00AB7600">
    <w:pPr>
      <w:pStyle w:val="Nagwek"/>
      <w:jc w:val="center"/>
    </w:pPr>
    <w:r w:rsidRPr="006A3816">
      <w:rPr>
        <w:rFonts w:ascii="Lato Light" w:hAnsi="Lato Light"/>
        <w:noProof/>
        <w:sz w:val="20"/>
        <w:szCs w:val="20"/>
      </w:rPr>
      <w:drawing>
        <wp:inline distT="0" distB="0" distL="0" distR="0" wp14:anchorId="2DED3947" wp14:editId="00BB340F">
          <wp:extent cx="5134822" cy="561975"/>
          <wp:effectExtent l="0" t="0" r="8890" b="0"/>
          <wp:docPr id="22" name="Obraz 22" descr="C:\Users\Magdalena\Desktop\RIPH\projekty\Linia graficzna RPO WSL\EFS Logotypy aktualne\Bez beneficjenta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lena\Desktop\RIPH\projekty\Linia graficzna RPO WSL\EFS Logotypy aktualne\Bez beneficjenta\EFS achromatyczny poziom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942" b="15492"/>
                  <a:stretch/>
                </pic:blipFill>
                <pic:spPr bwMode="auto">
                  <a:xfrm>
                    <a:off x="0" y="0"/>
                    <a:ext cx="5443097" cy="5957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727"/>
    <w:multiLevelType w:val="hybridMultilevel"/>
    <w:tmpl w:val="0876E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6A6"/>
    <w:multiLevelType w:val="hybridMultilevel"/>
    <w:tmpl w:val="0FDE3954"/>
    <w:lvl w:ilvl="0" w:tplc="0415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073DA7"/>
    <w:multiLevelType w:val="hybridMultilevel"/>
    <w:tmpl w:val="35A8F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E792E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23F2"/>
    <w:multiLevelType w:val="hybridMultilevel"/>
    <w:tmpl w:val="26F8421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84" w:hanging="180"/>
      </w:pPr>
      <w:rPr>
        <w:rFonts w:cs="Times New Roman"/>
      </w:rPr>
    </w:lvl>
  </w:abstractNum>
  <w:abstractNum w:abstractNumId="5" w15:restartNumberingAfterBreak="0">
    <w:nsid w:val="10E263D2"/>
    <w:multiLevelType w:val="hybridMultilevel"/>
    <w:tmpl w:val="20D6FB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26ACE"/>
    <w:multiLevelType w:val="hybridMultilevel"/>
    <w:tmpl w:val="BAEC67E0"/>
    <w:lvl w:ilvl="0" w:tplc="6C7E7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C1078"/>
    <w:multiLevelType w:val="hybridMultilevel"/>
    <w:tmpl w:val="EF121EF0"/>
    <w:lvl w:ilvl="0" w:tplc="6C7E7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7003E2"/>
    <w:multiLevelType w:val="hybridMultilevel"/>
    <w:tmpl w:val="238C2986"/>
    <w:lvl w:ilvl="0" w:tplc="0415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9E938F7"/>
    <w:multiLevelType w:val="hybridMultilevel"/>
    <w:tmpl w:val="A16AD742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C117295"/>
    <w:multiLevelType w:val="hybridMultilevel"/>
    <w:tmpl w:val="2726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9720B"/>
    <w:multiLevelType w:val="hybridMultilevel"/>
    <w:tmpl w:val="08BEAC58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E132E3"/>
    <w:multiLevelType w:val="hybridMultilevel"/>
    <w:tmpl w:val="32AC7C0C"/>
    <w:lvl w:ilvl="0" w:tplc="19DED9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44C07"/>
    <w:multiLevelType w:val="hybridMultilevel"/>
    <w:tmpl w:val="C1D800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F70053C"/>
    <w:multiLevelType w:val="hybridMultilevel"/>
    <w:tmpl w:val="EB1AE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165D6"/>
    <w:multiLevelType w:val="hybridMultilevel"/>
    <w:tmpl w:val="DE98F4CC"/>
    <w:lvl w:ilvl="0" w:tplc="2A22E7A2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 w15:restartNumberingAfterBreak="0">
    <w:nsid w:val="44757B99"/>
    <w:multiLevelType w:val="hybridMultilevel"/>
    <w:tmpl w:val="14D44EC2"/>
    <w:lvl w:ilvl="0" w:tplc="8E82A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C2344"/>
    <w:multiLevelType w:val="hybridMultilevel"/>
    <w:tmpl w:val="BBDC65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F2C5E"/>
    <w:multiLevelType w:val="hybridMultilevel"/>
    <w:tmpl w:val="10448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40F46"/>
    <w:multiLevelType w:val="hybridMultilevel"/>
    <w:tmpl w:val="5484E3E0"/>
    <w:lvl w:ilvl="0" w:tplc="6BC49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4DA446FD"/>
    <w:multiLevelType w:val="hybridMultilevel"/>
    <w:tmpl w:val="31108388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32144"/>
    <w:multiLevelType w:val="hybridMultilevel"/>
    <w:tmpl w:val="7D3C05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B0C7D"/>
    <w:multiLevelType w:val="hybridMultilevel"/>
    <w:tmpl w:val="B2EED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230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64429"/>
    <w:multiLevelType w:val="hybridMultilevel"/>
    <w:tmpl w:val="1FDA3D52"/>
    <w:lvl w:ilvl="0" w:tplc="6C7E7E1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5DF174C"/>
    <w:multiLevelType w:val="hybridMultilevel"/>
    <w:tmpl w:val="D3C6F8A6"/>
    <w:lvl w:ilvl="0" w:tplc="17CE9A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114DAD"/>
    <w:multiLevelType w:val="hybridMultilevel"/>
    <w:tmpl w:val="5514404A"/>
    <w:lvl w:ilvl="0" w:tplc="A1247C16">
      <w:start w:val="1"/>
      <w:numFmt w:val="decimal"/>
      <w:lvlText w:val="(%1)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EA2AA8"/>
    <w:multiLevelType w:val="hybridMultilevel"/>
    <w:tmpl w:val="E9BA4C1C"/>
    <w:lvl w:ilvl="0" w:tplc="CF0A4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E3380"/>
    <w:multiLevelType w:val="multilevel"/>
    <w:tmpl w:val="FCD899A6"/>
    <w:styleLink w:val="WWNum3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644165BF"/>
    <w:multiLevelType w:val="hybridMultilevel"/>
    <w:tmpl w:val="29480D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C5D30"/>
    <w:multiLevelType w:val="hybridMultilevel"/>
    <w:tmpl w:val="8DF6B1E2"/>
    <w:lvl w:ilvl="0" w:tplc="6C7E7E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077964"/>
    <w:multiLevelType w:val="hybridMultilevel"/>
    <w:tmpl w:val="BC3E3018"/>
    <w:lvl w:ilvl="0" w:tplc="A1247C16">
      <w:start w:val="1"/>
      <w:numFmt w:val="decimal"/>
      <w:lvlText w:val="(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F4F674C"/>
    <w:multiLevelType w:val="hybridMultilevel"/>
    <w:tmpl w:val="39AE2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6795C"/>
    <w:multiLevelType w:val="hybridMultilevel"/>
    <w:tmpl w:val="551A20D0"/>
    <w:lvl w:ilvl="0" w:tplc="6C7E7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63B77"/>
    <w:multiLevelType w:val="hybridMultilevel"/>
    <w:tmpl w:val="7A7EAAB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E3B6B10"/>
    <w:multiLevelType w:val="hybridMultilevel"/>
    <w:tmpl w:val="6826DE4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0"/>
  </w:num>
  <w:num w:numId="3">
    <w:abstractNumId w:val="32"/>
  </w:num>
  <w:num w:numId="4">
    <w:abstractNumId w:val="10"/>
  </w:num>
  <w:num w:numId="5">
    <w:abstractNumId w:val="2"/>
  </w:num>
  <w:num w:numId="6">
    <w:abstractNumId w:val="5"/>
  </w:num>
  <w:num w:numId="7">
    <w:abstractNumId w:val="34"/>
  </w:num>
  <w:num w:numId="8">
    <w:abstractNumId w:val="26"/>
  </w:num>
  <w:num w:numId="9">
    <w:abstractNumId w:val="33"/>
  </w:num>
  <w:num w:numId="10">
    <w:abstractNumId w:val="13"/>
  </w:num>
  <w:num w:numId="11">
    <w:abstractNumId w:val="16"/>
  </w:num>
  <w:num w:numId="12">
    <w:abstractNumId w:val="0"/>
  </w:num>
  <w:num w:numId="13">
    <w:abstractNumId w:val="3"/>
  </w:num>
  <w:num w:numId="14">
    <w:abstractNumId w:val="21"/>
  </w:num>
  <w:num w:numId="15">
    <w:abstractNumId w:val="17"/>
  </w:num>
  <w:num w:numId="16">
    <w:abstractNumId w:val="14"/>
  </w:num>
  <w:num w:numId="17">
    <w:abstractNumId w:val="22"/>
  </w:num>
  <w:num w:numId="18">
    <w:abstractNumId w:val="31"/>
  </w:num>
  <w:num w:numId="19">
    <w:abstractNumId w:val="28"/>
  </w:num>
  <w:num w:numId="20">
    <w:abstractNumId w:val="8"/>
  </w:num>
  <w:num w:numId="21">
    <w:abstractNumId w:val="1"/>
  </w:num>
  <w:num w:numId="22">
    <w:abstractNumId w:val="18"/>
  </w:num>
  <w:num w:numId="23">
    <w:abstractNumId w:val="7"/>
  </w:num>
  <w:num w:numId="24">
    <w:abstractNumId w:val="30"/>
  </w:num>
  <w:num w:numId="25">
    <w:abstractNumId w:val="25"/>
  </w:num>
  <w:num w:numId="26">
    <w:abstractNumId w:val="29"/>
  </w:num>
  <w:num w:numId="27">
    <w:abstractNumId w:val="23"/>
  </w:num>
  <w:num w:numId="28">
    <w:abstractNumId w:val="12"/>
  </w:num>
  <w:num w:numId="29">
    <w:abstractNumId w:val="19"/>
  </w:num>
  <w:num w:numId="30">
    <w:abstractNumId w:val="9"/>
  </w:num>
  <w:num w:numId="31">
    <w:abstractNumId w:val="11"/>
  </w:num>
  <w:num w:numId="32">
    <w:abstractNumId w:val="27"/>
  </w:num>
  <w:num w:numId="33">
    <w:abstractNumId w:val="24"/>
  </w:num>
  <w:num w:numId="34">
    <w:abstractNumId w:val="4"/>
  </w:num>
  <w:num w:numId="35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3"/>
    <w:rsid w:val="00020D92"/>
    <w:rsid w:val="00027A58"/>
    <w:rsid w:val="000534E1"/>
    <w:rsid w:val="000705DF"/>
    <w:rsid w:val="00096E14"/>
    <w:rsid w:val="000B1174"/>
    <w:rsid w:val="000E36B6"/>
    <w:rsid w:val="000E399B"/>
    <w:rsid w:val="00106D2D"/>
    <w:rsid w:val="00111BE9"/>
    <w:rsid w:val="00167FD9"/>
    <w:rsid w:val="00171DC1"/>
    <w:rsid w:val="00184A28"/>
    <w:rsid w:val="00192406"/>
    <w:rsid w:val="0019410A"/>
    <w:rsid w:val="00197346"/>
    <w:rsid w:val="001A0C70"/>
    <w:rsid w:val="001B4275"/>
    <w:rsid w:val="001C3C18"/>
    <w:rsid w:val="001D3B55"/>
    <w:rsid w:val="001F177C"/>
    <w:rsid w:val="001F2192"/>
    <w:rsid w:val="00226346"/>
    <w:rsid w:val="00233FC3"/>
    <w:rsid w:val="00236BF8"/>
    <w:rsid w:val="002428A7"/>
    <w:rsid w:val="002545B6"/>
    <w:rsid w:val="00255A73"/>
    <w:rsid w:val="00275658"/>
    <w:rsid w:val="002A4A91"/>
    <w:rsid w:val="002A68EB"/>
    <w:rsid w:val="002B6A77"/>
    <w:rsid w:val="002F0AAD"/>
    <w:rsid w:val="0030494E"/>
    <w:rsid w:val="00315C8F"/>
    <w:rsid w:val="00316BBF"/>
    <w:rsid w:val="00317200"/>
    <w:rsid w:val="00322167"/>
    <w:rsid w:val="00350DB3"/>
    <w:rsid w:val="003630F5"/>
    <w:rsid w:val="00363E46"/>
    <w:rsid w:val="00364DC2"/>
    <w:rsid w:val="0037157B"/>
    <w:rsid w:val="003A4C11"/>
    <w:rsid w:val="003B0879"/>
    <w:rsid w:val="003C0CF5"/>
    <w:rsid w:val="003C6DE7"/>
    <w:rsid w:val="003D24A1"/>
    <w:rsid w:val="003F39B4"/>
    <w:rsid w:val="003F7853"/>
    <w:rsid w:val="004125F7"/>
    <w:rsid w:val="0041264B"/>
    <w:rsid w:val="00427162"/>
    <w:rsid w:val="004274EF"/>
    <w:rsid w:val="00446DFA"/>
    <w:rsid w:val="004856E8"/>
    <w:rsid w:val="00492A7F"/>
    <w:rsid w:val="004A7E1D"/>
    <w:rsid w:val="004B10AD"/>
    <w:rsid w:val="004B7022"/>
    <w:rsid w:val="004D3A62"/>
    <w:rsid w:val="004D6B18"/>
    <w:rsid w:val="004E1BD3"/>
    <w:rsid w:val="0050111E"/>
    <w:rsid w:val="00515A99"/>
    <w:rsid w:val="00525E29"/>
    <w:rsid w:val="00535D69"/>
    <w:rsid w:val="00537D1E"/>
    <w:rsid w:val="005439ED"/>
    <w:rsid w:val="0056399F"/>
    <w:rsid w:val="00592084"/>
    <w:rsid w:val="005C058F"/>
    <w:rsid w:val="005C2DB7"/>
    <w:rsid w:val="006125C4"/>
    <w:rsid w:val="006345F9"/>
    <w:rsid w:val="006346CA"/>
    <w:rsid w:val="0064687F"/>
    <w:rsid w:val="00646E56"/>
    <w:rsid w:val="00657089"/>
    <w:rsid w:val="00661216"/>
    <w:rsid w:val="0066786B"/>
    <w:rsid w:val="006733E7"/>
    <w:rsid w:val="00673BFC"/>
    <w:rsid w:val="006A1F6C"/>
    <w:rsid w:val="006B30B4"/>
    <w:rsid w:val="006C3F0F"/>
    <w:rsid w:val="006D763E"/>
    <w:rsid w:val="006E02FB"/>
    <w:rsid w:val="006E1628"/>
    <w:rsid w:val="00703620"/>
    <w:rsid w:val="00726DCE"/>
    <w:rsid w:val="007300DD"/>
    <w:rsid w:val="007361CC"/>
    <w:rsid w:val="00740AF2"/>
    <w:rsid w:val="00746019"/>
    <w:rsid w:val="007706BC"/>
    <w:rsid w:val="00776C3F"/>
    <w:rsid w:val="007979D9"/>
    <w:rsid w:val="007A4C81"/>
    <w:rsid w:val="007C72F3"/>
    <w:rsid w:val="007E3CBD"/>
    <w:rsid w:val="007F1CC9"/>
    <w:rsid w:val="007F66A7"/>
    <w:rsid w:val="00804337"/>
    <w:rsid w:val="00811877"/>
    <w:rsid w:val="0083702A"/>
    <w:rsid w:val="008473DD"/>
    <w:rsid w:val="008659F3"/>
    <w:rsid w:val="008A75F8"/>
    <w:rsid w:val="008C2A7C"/>
    <w:rsid w:val="008C59A8"/>
    <w:rsid w:val="008D7357"/>
    <w:rsid w:val="008E7F13"/>
    <w:rsid w:val="009028CE"/>
    <w:rsid w:val="0091115C"/>
    <w:rsid w:val="00926614"/>
    <w:rsid w:val="00975F76"/>
    <w:rsid w:val="009B58A4"/>
    <w:rsid w:val="009D3A94"/>
    <w:rsid w:val="009E2D5D"/>
    <w:rsid w:val="009E4B39"/>
    <w:rsid w:val="009F56CC"/>
    <w:rsid w:val="00A00795"/>
    <w:rsid w:val="00A01B8E"/>
    <w:rsid w:val="00A03317"/>
    <w:rsid w:val="00A064D9"/>
    <w:rsid w:val="00A2094A"/>
    <w:rsid w:val="00A350A6"/>
    <w:rsid w:val="00A376EB"/>
    <w:rsid w:val="00A40F9A"/>
    <w:rsid w:val="00A472AE"/>
    <w:rsid w:val="00A51DA4"/>
    <w:rsid w:val="00A56BFA"/>
    <w:rsid w:val="00A84418"/>
    <w:rsid w:val="00A84923"/>
    <w:rsid w:val="00A873B9"/>
    <w:rsid w:val="00AA2C2F"/>
    <w:rsid w:val="00AB1C8A"/>
    <w:rsid w:val="00AB7600"/>
    <w:rsid w:val="00AC4B02"/>
    <w:rsid w:val="00AD2EFA"/>
    <w:rsid w:val="00AD5406"/>
    <w:rsid w:val="00AE3B28"/>
    <w:rsid w:val="00AF6F0D"/>
    <w:rsid w:val="00B00076"/>
    <w:rsid w:val="00B01170"/>
    <w:rsid w:val="00B0117D"/>
    <w:rsid w:val="00B27A4A"/>
    <w:rsid w:val="00B3238D"/>
    <w:rsid w:val="00B71775"/>
    <w:rsid w:val="00B85ECD"/>
    <w:rsid w:val="00B940D1"/>
    <w:rsid w:val="00B9528E"/>
    <w:rsid w:val="00B96FE4"/>
    <w:rsid w:val="00BA7228"/>
    <w:rsid w:val="00BA76A6"/>
    <w:rsid w:val="00BB4C04"/>
    <w:rsid w:val="00BB4EA9"/>
    <w:rsid w:val="00BC62E3"/>
    <w:rsid w:val="00BD134B"/>
    <w:rsid w:val="00BE5FC3"/>
    <w:rsid w:val="00BF04A3"/>
    <w:rsid w:val="00C312CC"/>
    <w:rsid w:val="00C37FAB"/>
    <w:rsid w:val="00C70795"/>
    <w:rsid w:val="00C80A58"/>
    <w:rsid w:val="00CD09B6"/>
    <w:rsid w:val="00CD167F"/>
    <w:rsid w:val="00CF7122"/>
    <w:rsid w:val="00D21B67"/>
    <w:rsid w:val="00D254A8"/>
    <w:rsid w:val="00D36952"/>
    <w:rsid w:val="00D403D2"/>
    <w:rsid w:val="00D45AF8"/>
    <w:rsid w:val="00D505E5"/>
    <w:rsid w:val="00D570A9"/>
    <w:rsid w:val="00D654BA"/>
    <w:rsid w:val="00D84B66"/>
    <w:rsid w:val="00D95AD7"/>
    <w:rsid w:val="00DB77EF"/>
    <w:rsid w:val="00DD4124"/>
    <w:rsid w:val="00DE0324"/>
    <w:rsid w:val="00DF4823"/>
    <w:rsid w:val="00E137E2"/>
    <w:rsid w:val="00E27AAE"/>
    <w:rsid w:val="00E3027F"/>
    <w:rsid w:val="00E4239D"/>
    <w:rsid w:val="00E43BEA"/>
    <w:rsid w:val="00E450DB"/>
    <w:rsid w:val="00E5377A"/>
    <w:rsid w:val="00E65364"/>
    <w:rsid w:val="00E73A41"/>
    <w:rsid w:val="00E918F7"/>
    <w:rsid w:val="00EC0D34"/>
    <w:rsid w:val="00EC1190"/>
    <w:rsid w:val="00EC240C"/>
    <w:rsid w:val="00EC6DEB"/>
    <w:rsid w:val="00EE234E"/>
    <w:rsid w:val="00EF4599"/>
    <w:rsid w:val="00F13BDA"/>
    <w:rsid w:val="00F21D19"/>
    <w:rsid w:val="00F46B6F"/>
    <w:rsid w:val="00F66A58"/>
    <w:rsid w:val="00F66FC8"/>
    <w:rsid w:val="00F67C78"/>
    <w:rsid w:val="00F720FD"/>
    <w:rsid w:val="00F95F51"/>
    <w:rsid w:val="00FA074F"/>
    <w:rsid w:val="00FA43C3"/>
    <w:rsid w:val="00FB1E44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4D629"/>
  <w15:chartTrackingRefBased/>
  <w15:docId w15:val="{CB3F9F01-F82F-48C7-AECF-606E0531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5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6B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 w:eastAsia="x-none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E2D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D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D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D5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20D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20D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56BF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A56BF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6BFA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6125C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Placementitem">
    <w:name w:val="Placement item"/>
    <w:basedOn w:val="Normalny"/>
    <w:rsid w:val="006125C4"/>
    <w:pPr>
      <w:spacing w:after="240" w:line="360" w:lineRule="auto"/>
    </w:pPr>
    <w:rPr>
      <w:szCs w:val="20"/>
      <w:lang w:val="en-US" w:eastAsia="en-US"/>
    </w:rPr>
  </w:style>
  <w:style w:type="character" w:customStyle="1" w:styleId="BezodstpwZnak">
    <w:name w:val="Bez odstępów Znak"/>
    <w:link w:val="Bezodstpw"/>
    <w:locked/>
    <w:rsid w:val="007460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322167"/>
    <w:pPr>
      <w:tabs>
        <w:tab w:val="left" w:pos="900"/>
      </w:tabs>
      <w:suppressAutoHyphens/>
      <w:autoSpaceDN w:val="0"/>
      <w:jc w:val="both"/>
      <w:textAlignment w:val="baseline"/>
    </w:pPr>
    <w:rPr>
      <w:kern w:val="3"/>
    </w:rPr>
  </w:style>
  <w:style w:type="numbering" w:customStyle="1" w:styleId="WWNum30">
    <w:name w:val="WWNum30"/>
    <w:rsid w:val="001D3B55"/>
    <w:pPr>
      <w:numPr>
        <w:numId w:val="3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05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E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41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41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41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41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41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8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654B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8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8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izba.tychy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zba.tychy.pl/szkole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zba.tychy.pl/szkolen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D78B7-4CA0-4EE9-A982-F09A1D63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4122</Words>
  <Characters>24738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Panasz</dc:creator>
  <cp:keywords/>
  <dc:description/>
  <cp:lastModifiedBy>Krzysztof Sykta</cp:lastModifiedBy>
  <cp:revision>9</cp:revision>
  <cp:lastPrinted>2020-01-09T08:59:00Z</cp:lastPrinted>
  <dcterms:created xsi:type="dcterms:W3CDTF">2020-01-09T12:40:00Z</dcterms:created>
  <dcterms:modified xsi:type="dcterms:W3CDTF">2021-03-18T09:59:00Z</dcterms:modified>
</cp:coreProperties>
</file>